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054A4" w14:textId="77777777" w:rsidR="005F2CAC" w:rsidRPr="005F2CAC" w:rsidRDefault="005F2CAC" w:rsidP="002A7AC5">
      <w:pPr>
        <w:widowControl w:val="0"/>
        <w:spacing w:after="0" w:line="240" w:lineRule="auto"/>
        <w:jc w:val="center"/>
        <w:rPr>
          <w:rFonts w:ascii="Times New Roman" w:eastAsia="Calibri" w:hAnsi="Times New Roman" w:cs="Times New Roman"/>
          <w:b/>
          <w:sz w:val="24"/>
          <w:szCs w:val="24"/>
        </w:rPr>
      </w:pPr>
    </w:p>
    <w:p w14:paraId="7ABC1933" w14:textId="77777777" w:rsidR="005F2CAC" w:rsidRPr="005F2CAC" w:rsidRDefault="005F2CAC" w:rsidP="002A7AC5">
      <w:pPr>
        <w:widowControl w:val="0"/>
        <w:spacing w:after="0" w:line="240" w:lineRule="auto"/>
        <w:jc w:val="center"/>
        <w:rPr>
          <w:rFonts w:ascii="Times New Roman" w:eastAsia="Calibri" w:hAnsi="Times New Roman" w:cs="Times New Roman"/>
          <w:b/>
          <w:sz w:val="24"/>
          <w:szCs w:val="24"/>
        </w:rPr>
      </w:pPr>
    </w:p>
    <w:p w14:paraId="1D1FC306" w14:textId="77777777" w:rsidR="005F2CAC" w:rsidRPr="005F2CAC" w:rsidRDefault="005F2CAC" w:rsidP="002A7AC5">
      <w:pPr>
        <w:widowControl w:val="0"/>
        <w:spacing w:after="0" w:line="240" w:lineRule="auto"/>
        <w:jc w:val="center"/>
        <w:rPr>
          <w:rFonts w:ascii="Times New Roman" w:eastAsia="Calibri" w:hAnsi="Times New Roman" w:cs="Times New Roman"/>
          <w:b/>
          <w:sz w:val="24"/>
          <w:szCs w:val="24"/>
        </w:rPr>
      </w:pPr>
    </w:p>
    <w:p w14:paraId="66897CA4" w14:textId="77777777" w:rsidR="005F2CAC" w:rsidRPr="005F2CAC" w:rsidRDefault="005F2CAC" w:rsidP="002A7AC5">
      <w:pPr>
        <w:widowControl w:val="0"/>
        <w:spacing w:after="0" w:line="240" w:lineRule="auto"/>
        <w:jc w:val="center"/>
        <w:rPr>
          <w:rFonts w:ascii="Times New Roman" w:eastAsia="Calibri" w:hAnsi="Times New Roman" w:cs="Times New Roman"/>
          <w:b/>
          <w:sz w:val="24"/>
          <w:szCs w:val="24"/>
        </w:rPr>
      </w:pPr>
    </w:p>
    <w:p w14:paraId="437F9A03" w14:textId="77777777" w:rsidR="005F2CAC" w:rsidRPr="005F2CAC" w:rsidRDefault="005F2CAC" w:rsidP="002A7AC5">
      <w:pPr>
        <w:widowControl w:val="0"/>
        <w:spacing w:after="0" w:line="240" w:lineRule="auto"/>
        <w:jc w:val="center"/>
        <w:rPr>
          <w:rFonts w:ascii="Times New Roman" w:eastAsia="Calibri" w:hAnsi="Times New Roman" w:cs="Times New Roman"/>
          <w:b/>
          <w:sz w:val="24"/>
          <w:szCs w:val="24"/>
        </w:rPr>
      </w:pPr>
    </w:p>
    <w:p w14:paraId="1144374A" w14:textId="77777777" w:rsidR="005F2CAC" w:rsidRPr="005F2CAC" w:rsidRDefault="005F2CAC" w:rsidP="002A7AC5">
      <w:pPr>
        <w:widowControl w:val="0"/>
        <w:spacing w:after="0" w:line="240" w:lineRule="auto"/>
        <w:jc w:val="center"/>
        <w:rPr>
          <w:rFonts w:ascii="Times New Roman" w:eastAsia="Calibri" w:hAnsi="Times New Roman" w:cs="Times New Roman"/>
          <w:b/>
          <w:sz w:val="24"/>
          <w:szCs w:val="24"/>
        </w:rPr>
      </w:pPr>
    </w:p>
    <w:p w14:paraId="0109CF54" w14:textId="77777777" w:rsidR="005F2CAC" w:rsidRPr="005F2CAC" w:rsidRDefault="005F2CAC" w:rsidP="002A7AC5">
      <w:pPr>
        <w:widowControl w:val="0"/>
        <w:spacing w:after="0" w:line="240" w:lineRule="auto"/>
        <w:jc w:val="center"/>
        <w:rPr>
          <w:rFonts w:ascii="Times New Roman" w:eastAsia="Calibri" w:hAnsi="Times New Roman" w:cs="Times New Roman"/>
          <w:b/>
          <w:sz w:val="24"/>
          <w:szCs w:val="24"/>
        </w:rPr>
      </w:pPr>
    </w:p>
    <w:p w14:paraId="70637AE4" w14:textId="77777777" w:rsidR="005F2CAC" w:rsidRPr="005F2CAC" w:rsidRDefault="005F2CAC" w:rsidP="002A7AC5">
      <w:pPr>
        <w:widowControl w:val="0"/>
        <w:spacing w:after="0" w:line="240" w:lineRule="auto"/>
        <w:jc w:val="center"/>
        <w:rPr>
          <w:rFonts w:ascii="Times New Roman" w:eastAsia="Calibri" w:hAnsi="Times New Roman" w:cs="Times New Roman"/>
          <w:b/>
          <w:sz w:val="24"/>
          <w:szCs w:val="24"/>
        </w:rPr>
      </w:pPr>
    </w:p>
    <w:p w14:paraId="336E7192" w14:textId="77777777" w:rsidR="005F2CAC" w:rsidRPr="005F2CAC" w:rsidRDefault="005F2CAC" w:rsidP="002A7AC5">
      <w:pPr>
        <w:widowControl w:val="0"/>
        <w:spacing w:after="0" w:line="240" w:lineRule="auto"/>
        <w:jc w:val="center"/>
        <w:rPr>
          <w:rFonts w:ascii="Times New Roman" w:eastAsia="Calibri" w:hAnsi="Times New Roman" w:cs="Times New Roman"/>
          <w:b/>
          <w:sz w:val="24"/>
          <w:szCs w:val="24"/>
        </w:rPr>
      </w:pPr>
      <w:r w:rsidRPr="005F2CAC">
        <w:rPr>
          <w:rFonts w:ascii="Times New Roman" w:eastAsia="Calibri" w:hAnsi="Times New Roman" w:cs="Times New Roman"/>
          <w:b/>
          <w:sz w:val="24"/>
          <w:szCs w:val="24"/>
        </w:rPr>
        <w:t>200 RIVER PLACE LOFTS ASSOCIATION</w:t>
      </w:r>
    </w:p>
    <w:p w14:paraId="2F07ACE8" w14:textId="77777777" w:rsidR="005F2CAC" w:rsidRPr="005F2CAC" w:rsidRDefault="005F2CAC" w:rsidP="002A7AC5">
      <w:pPr>
        <w:widowControl w:val="0"/>
        <w:spacing w:after="0" w:line="240" w:lineRule="auto"/>
        <w:jc w:val="center"/>
        <w:rPr>
          <w:rFonts w:ascii="Times New Roman" w:eastAsia="Calibri" w:hAnsi="Times New Roman" w:cs="Times New Roman"/>
          <w:b/>
          <w:sz w:val="24"/>
          <w:szCs w:val="24"/>
        </w:rPr>
      </w:pPr>
      <w:r w:rsidRPr="005F2CAC">
        <w:rPr>
          <w:rFonts w:ascii="Times New Roman" w:eastAsia="Calibri" w:hAnsi="Times New Roman" w:cs="Times New Roman"/>
          <w:b/>
          <w:sz w:val="24"/>
          <w:szCs w:val="24"/>
          <w:u w:val="single"/>
        </w:rPr>
        <w:t>MODIFICATION AND ALTERATION AGREEMENT</w:t>
      </w:r>
      <w:r w:rsidRPr="005F2CAC">
        <w:rPr>
          <w:rFonts w:ascii="Times New Roman" w:eastAsia="Calibri" w:hAnsi="Times New Roman" w:cs="Times New Roman"/>
          <w:b/>
          <w:sz w:val="24"/>
          <w:szCs w:val="24"/>
        </w:rPr>
        <w:t xml:space="preserve"> </w:t>
      </w:r>
    </w:p>
    <w:p w14:paraId="548102F7" w14:textId="77777777" w:rsidR="005F2CAC" w:rsidRPr="005F2CAC" w:rsidRDefault="005F2CAC" w:rsidP="002A7AC5">
      <w:pPr>
        <w:widowControl w:val="0"/>
        <w:spacing w:after="0" w:line="240" w:lineRule="auto"/>
        <w:rPr>
          <w:rFonts w:ascii="Times New Roman" w:eastAsia="Calibri" w:hAnsi="Times New Roman" w:cs="Times New Roman"/>
          <w:b/>
          <w:caps/>
          <w:sz w:val="24"/>
          <w:szCs w:val="24"/>
        </w:rPr>
      </w:pPr>
    </w:p>
    <w:p w14:paraId="745BB0E4" w14:textId="1F36D13C" w:rsidR="005F2CAC" w:rsidRPr="005F2CAC" w:rsidRDefault="005F2CAC" w:rsidP="002A7AC5">
      <w:pPr>
        <w:widowControl w:val="0"/>
        <w:spacing w:after="0" w:line="240" w:lineRule="auto"/>
        <w:jc w:val="both"/>
        <w:rPr>
          <w:rFonts w:ascii="Times New Roman" w:eastAsia="Calibri" w:hAnsi="Times New Roman" w:cs="Times New Roman"/>
          <w:sz w:val="24"/>
          <w:szCs w:val="24"/>
        </w:rPr>
      </w:pPr>
      <w:r w:rsidRPr="005F2CAC">
        <w:rPr>
          <w:rFonts w:ascii="Times New Roman" w:eastAsia="Calibri" w:hAnsi="Times New Roman" w:cs="Times New Roman"/>
          <w:sz w:val="24"/>
          <w:szCs w:val="24"/>
        </w:rPr>
        <w:tab/>
        <w:t xml:space="preserve">This Modification and Alteration Agreement (the “Agreement”) dated this </w:t>
      </w:r>
      <w:r w:rsidR="00280880">
        <w:rPr>
          <w:rFonts w:ascii="Times New Roman" w:eastAsia="Calibri" w:hAnsi="Times New Roman" w:cs="Times New Roman"/>
          <w:sz w:val="24"/>
          <w:szCs w:val="24"/>
        </w:rPr>
        <w:t>_____</w:t>
      </w:r>
      <w:r w:rsidR="00280880" w:rsidRPr="005F2CAC">
        <w:rPr>
          <w:rFonts w:ascii="Times New Roman" w:eastAsia="Calibri" w:hAnsi="Times New Roman" w:cs="Times New Roman"/>
          <w:sz w:val="24"/>
          <w:szCs w:val="24"/>
        </w:rPr>
        <w:t xml:space="preserve"> </w:t>
      </w:r>
      <w:r w:rsidRPr="005F2CAC">
        <w:rPr>
          <w:rFonts w:ascii="Times New Roman" w:eastAsia="Calibri" w:hAnsi="Times New Roman" w:cs="Times New Roman"/>
          <w:sz w:val="24"/>
          <w:szCs w:val="24"/>
        </w:rPr>
        <w:t xml:space="preserve">day of </w:t>
      </w:r>
      <w:r w:rsidR="00320E0C">
        <w:rPr>
          <w:rFonts w:ascii="Times New Roman" w:eastAsia="Calibri" w:hAnsi="Times New Roman" w:cs="Times New Roman"/>
          <w:sz w:val="24"/>
          <w:szCs w:val="24"/>
          <w:u w:val="single"/>
        </w:rPr>
        <w:t>____________</w:t>
      </w:r>
      <w:r w:rsidRPr="00A30ACB">
        <w:rPr>
          <w:rFonts w:ascii="Times New Roman" w:eastAsia="Calibri" w:hAnsi="Times New Roman" w:cs="Times New Roman"/>
          <w:sz w:val="24"/>
          <w:szCs w:val="24"/>
          <w:u w:val="single"/>
        </w:rPr>
        <w:t>, 202</w:t>
      </w:r>
      <w:r w:rsidR="00280880">
        <w:rPr>
          <w:rFonts w:ascii="Times New Roman" w:eastAsia="Calibri" w:hAnsi="Times New Roman" w:cs="Times New Roman"/>
          <w:sz w:val="24"/>
          <w:szCs w:val="24"/>
        </w:rPr>
        <w:t>`</w:t>
      </w:r>
      <w:r w:rsidRPr="005F2CAC">
        <w:rPr>
          <w:rFonts w:ascii="Times New Roman" w:eastAsia="Calibri" w:hAnsi="Times New Roman" w:cs="Times New Roman"/>
          <w:sz w:val="24"/>
          <w:szCs w:val="24"/>
        </w:rPr>
        <w:t xml:space="preserve">, is made by and between 200 River Place Lofts Association, a Michigan Nonprofit Corporation whose registered office address is c/o The Highlander Group MMC, Inc., 3080 Orchard Lake Road, Suite J, Keego Harbor, MI 48320 (hereafter the “Association”), and </w:t>
      </w:r>
      <w:r w:rsidR="00320E0C">
        <w:rPr>
          <w:rFonts w:ascii="Times New Roman" w:eastAsia="Calibri" w:hAnsi="Times New Roman" w:cs="Times New Roman"/>
          <w:sz w:val="24"/>
          <w:szCs w:val="24"/>
          <w:u w:val="single"/>
        </w:rPr>
        <w:t>___________________</w:t>
      </w:r>
      <w:r w:rsidRPr="005F2CAC">
        <w:rPr>
          <w:rFonts w:ascii="Times New Roman" w:eastAsia="Calibri" w:hAnsi="Times New Roman" w:cs="Times New Roman"/>
          <w:sz w:val="24"/>
          <w:szCs w:val="24"/>
        </w:rPr>
        <w:t xml:space="preserve">, with an address of 200 River Place, </w:t>
      </w:r>
      <w:r w:rsidRPr="00A30ACB">
        <w:rPr>
          <w:rFonts w:ascii="Times New Roman" w:eastAsia="Calibri" w:hAnsi="Times New Roman" w:cs="Times New Roman"/>
          <w:sz w:val="24"/>
          <w:szCs w:val="24"/>
          <w:u w:val="single"/>
        </w:rPr>
        <w:t>Unit</w:t>
      </w:r>
      <w:r w:rsidR="00B2149C" w:rsidRPr="00A30ACB">
        <w:rPr>
          <w:rFonts w:ascii="Times New Roman" w:eastAsia="Calibri" w:hAnsi="Times New Roman" w:cs="Times New Roman"/>
          <w:sz w:val="24"/>
          <w:szCs w:val="24"/>
          <w:u w:val="single"/>
        </w:rPr>
        <w:t xml:space="preserve"> </w:t>
      </w:r>
      <w:r w:rsidR="00320E0C">
        <w:rPr>
          <w:rFonts w:ascii="Times New Roman" w:eastAsia="Calibri" w:hAnsi="Times New Roman" w:cs="Times New Roman"/>
          <w:sz w:val="24"/>
          <w:szCs w:val="24"/>
          <w:u w:val="single"/>
        </w:rPr>
        <w:t>__</w:t>
      </w:r>
      <w:r w:rsidR="00B2149C">
        <w:rPr>
          <w:rFonts w:ascii="Times New Roman" w:eastAsia="Calibri" w:hAnsi="Times New Roman" w:cs="Times New Roman"/>
          <w:sz w:val="24"/>
          <w:szCs w:val="24"/>
        </w:rPr>
        <w:t xml:space="preserve"> D</w:t>
      </w:r>
      <w:r w:rsidRPr="005F2CAC">
        <w:rPr>
          <w:rFonts w:ascii="Times New Roman" w:eastAsia="Calibri" w:hAnsi="Times New Roman" w:cs="Times New Roman"/>
          <w:sz w:val="24"/>
          <w:szCs w:val="24"/>
        </w:rPr>
        <w:t>etroit, MI 48207 (hereafter the “Co-owner”).</w:t>
      </w:r>
    </w:p>
    <w:p w14:paraId="7C9E21FF" w14:textId="77777777" w:rsidR="005F2CAC" w:rsidRPr="005F2CAC" w:rsidRDefault="005F2CAC" w:rsidP="002A7AC5">
      <w:pPr>
        <w:widowControl w:val="0"/>
        <w:spacing w:after="0" w:line="240" w:lineRule="auto"/>
        <w:jc w:val="both"/>
        <w:rPr>
          <w:rFonts w:ascii="Times New Roman" w:eastAsia="Calibri" w:hAnsi="Times New Roman" w:cs="Times New Roman"/>
          <w:sz w:val="24"/>
          <w:szCs w:val="24"/>
        </w:rPr>
      </w:pPr>
    </w:p>
    <w:p w14:paraId="598B278D" w14:textId="1867B1EC" w:rsidR="005F2CAC" w:rsidRDefault="005F2CAC" w:rsidP="002A7AC5">
      <w:pPr>
        <w:widowControl w:val="0"/>
        <w:numPr>
          <w:ilvl w:val="0"/>
          <w:numId w:val="1"/>
        </w:numPr>
        <w:spacing w:after="0" w:line="240" w:lineRule="auto"/>
        <w:ind w:left="0" w:firstLine="720"/>
        <w:jc w:val="both"/>
        <w:rPr>
          <w:rFonts w:ascii="Times New Roman" w:eastAsia="Calibri" w:hAnsi="Times New Roman" w:cs="Times New Roman"/>
          <w:sz w:val="24"/>
          <w:szCs w:val="24"/>
          <w:lang w:bidi="he-IL"/>
        </w:rPr>
      </w:pPr>
      <w:r w:rsidRPr="005F2CAC">
        <w:rPr>
          <w:rFonts w:ascii="Times New Roman" w:eastAsia="Calibri" w:hAnsi="Times New Roman" w:cs="Times New Roman"/>
          <w:sz w:val="24"/>
          <w:szCs w:val="24"/>
        </w:rPr>
        <w:t xml:space="preserve">The Co-owner is the owner of record of </w:t>
      </w:r>
      <w:r w:rsidRPr="00A30ACB">
        <w:rPr>
          <w:rFonts w:ascii="Times New Roman" w:eastAsia="Calibri" w:hAnsi="Times New Roman" w:cs="Times New Roman"/>
          <w:sz w:val="24"/>
          <w:szCs w:val="24"/>
          <w:u w:val="single"/>
        </w:rPr>
        <w:t xml:space="preserve">Unit </w:t>
      </w:r>
      <w:r w:rsidR="00320E0C">
        <w:rPr>
          <w:rFonts w:ascii="Times New Roman" w:eastAsia="Calibri" w:hAnsi="Times New Roman" w:cs="Times New Roman"/>
          <w:sz w:val="24"/>
          <w:szCs w:val="24"/>
          <w:u w:val="single"/>
        </w:rPr>
        <w:t>__</w:t>
      </w:r>
      <w:r w:rsidRPr="005F2CAC">
        <w:rPr>
          <w:rFonts w:ascii="Times New Roman" w:eastAsia="Calibri" w:hAnsi="Times New Roman" w:cs="Times New Roman"/>
          <w:sz w:val="24"/>
          <w:szCs w:val="24"/>
        </w:rPr>
        <w:t xml:space="preserve"> located at 200 River Place, Unit </w:t>
      </w:r>
      <w:r w:rsidR="00320E0C">
        <w:rPr>
          <w:rFonts w:ascii="Times New Roman" w:eastAsia="Calibri" w:hAnsi="Times New Roman" w:cs="Times New Roman"/>
          <w:sz w:val="24"/>
          <w:szCs w:val="24"/>
        </w:rPr>
        <w:t>__</w:t>
      </w:r>
      <w:r w:rsidRPr="005F2CAC">
        <w:rPr>
          <w:rFonts w:ascii="Times New Roman" w:eastAsia="Calibri" w:hAnsi="Times New Roman" w:cs="Times New Roman"/>
          <w:sz w:val="24"/>
          <w:szCs w:val="24"/>
        </w:rPr>
        <w:t xml:space="preserve">, Detroit, MI 48207 (the “Unit”), within the 200 River Place Lofts Condominium, a </w:t>
      </w:r>
      <w:r w:rsidRPr="005F2CAC">
        <w:rPr>
          <w:rFonts w:ascii="Times New Roman" w:eastAsia="Calibri" w:hAnsi="Times New Roman" w:cs="Times New Roman"/>
          <w:spacing w:val="-2"/>
          <w:sz w:val="24"/>
          <w:szCs w:val="24"/>
        </w:rPr>
        <w:t xml:space="preserve">condominium project established upon land located in </w:t>
      </w:r>
      <w:r w:rsidRPr="005F2CAC">
        <w:rPr>
          <w:rFonts w:ascii="Times New Roman" w:eastAsia="Calibri" w:hAnsi="Times New Roman" w:cs="Times New Roman"/>
          <w:sz w:val="24"/>
          <w:szCs w:val="24"/>
          <w:lang w:bidi="he-IL"/>
        </w:rPr>
        <w:t>Wayne County</w:t>
      </w:r>
      <w:r w:rsidRPr="005F2CAC">
        <w:rPr>
          <w:rFonts w:ascii="Times New Roman" w:eastAsia="Calibri" w:hAnsi="Times New Roman" w:cs="Times New Roman"/>
          <w:spacing w:val="-2"/>
          <w:sz w:val="24"/>
          <w:szCs w:val="24"/>
        </w:rPr>
        <w:t xml:space="preserve">, Michigan, pursuant to the </w:t>
      </w:r>
      <w:r w:rsidRPr="005F2CAC">
        <w:rPr>
          <w:rFonts w:ascii="Times New Roman" w:eastAsia="Calibri" w:hAnsi="Times New Roman" w:cs="Times New Roman"/>
          <w:sz w:val="24"/>
          <w:szCs w:val="24"/>
        </w:rPr>
        <w:t>Master Deed</w:t>
      </w:r>
      <w:r w:rsidRPr="005F2CAC">
        <w:rPr>
          <w:rFonts w:ascii="Times New Roman" w:eastAsia="Calibri" w:hAnsi="Times New Roman" w:cs="Times New Roman"/>
          <w:spacing w:val="-2"/>
          <w:sz w:val="24"/>
          <w:szCs w:val="24"/>
        </w:rPr>
        <w:t xml:space="preserve"> thereof as recorded in Liber 32689, Pages 16-84, inclusive, Wayne County Records, as amended, and designated as Wayne County Condominium Subdivision Plan No. 573 (the “Condominium”)</w:t>
      </w:r>
      <w:r w:rsidRPr="005F2CAC">
        <w:rPr>
          <w:rFonts w:ascii="Times New Roman" w:eastAsia="Calibri" w:hAnsi="Times New Roman" w:cs="Times New Roman"/>
          <w:sz w:val="24"/>
          <w:szCs w:val="24"/>
        </w:rPr>
        <w:t>.</w:t>
      </w:r>
    </w:p>
    <w:p w14:paraId="4A792610" w14:textId="77777777" w:rsidR="005F2CAC" w:rsidRPr="005F2CAC" w:rsidRDefault="005F2CAC" w:rsidP="002A7AC5">
      <w:pPr>
        <w:widowControl w:val="0"/>
        <w:spacing w:after="0" w:line="240" w:lineRule="auto"/>
        <w:ind w:left="720"/>
        <w:jc w:val="both"/>
        <w:rPr>
          <w:rFonts w:ascii="Times New Roman" w:eastAsia="Calibri" w:hAnsi="Times New Roman" w:cs="Times New Roman"/>
          <w:sz w:val="24"/>
          <w:szCs w:val="24"/>
          <w:lang w:bidi="he-IL"/>
        </w:rPr>
      </w:pPr>
    </w:p>
    <w:p w14:paraId="24B6057D" w14:textId="0F53754E" w:rsidR="005F2CAC" w:rsidRPr="002A7AC5" w:rsidRDefault="005F2CAC" w:rsidP="002A7AC5">
      <w:pPr>
        <w:widowControl w:val="0"/>
        <w:numPr>
          <w:ilvl w:val="0"/>
          <w:numId w:val="1"/>
        </w:numPr>
        <w:spacing w:after="0" w:line="240" w:lineRule="auto"/>
        <w:ind w:left="0" w:firstLine="720"/>
        <w:jc w:val="both"/>
        <w:rPr>
          <w:rFonts w:ascii="Times New Roman" w:eastAsia="Calibri" w:hAnsi="Times New Roman" w:cs="Times New Roman"/>
          <w:spacing w:val="-2"/>
          <w:sz w:val="24"/>
          <w:szCs w:val="24"/>
        </w:rPr>
      </w:pPr>
      <w:r w:rsidRPr="002A7AC5">
        <w:rPr>
          <w:rFonts w:ascii="Times New Roman" w:eastAsia="Calibri" w:hAnsi="Times New Roman" w:cs="Times New Roman"/>
          <w:spacing w:val="-2"/>
          <w:sz w:val="24"/>
          <w:szCs w:val="24"/>
        </w:rPr>
        <w:t xml:space="preserve">The Unit is </w:t>
      </w:r>
      <w:r w:rsidR="002A7AC5" w:rsidRPr="002A7AC5">
        <w:rPr>
          <w:rFonts w:ascii="Times New Roman" w:eastAsia="Calibri" w:hAnsi="Times New Roman" w:cs="Times New Roman"/>
          <w:spacing w:val="-2"/>
          <w:sz w:val="24"/>
          <w:szCs w:val="24"/>
        </w:rPr>
        <w:t>situated in the City of Detroit, County of</w:t>
      </w:r>
      <w:r w:rsidR="002A7AC5">
        <w:rPr>
          <w:rFonts w:ascii="Times New Roman" w:eastAsia="Calibri" w:hAnsi="Times New Roman" w:cs="Times New Roman"/>
          <w:spacing w:val="-2"/>
          <w:sz w:val="24"/>
          <w:szCs w:val="24"/>
        </w:rPr>
        <w:t xml:space="preserve"> </w:t>
      </w:r>
      <w:r w:rsidR="002A7AC5" w:rsidRPr="002A7AC5">
        <w:rPr>
          <w:rFonts w:ascii="Times New Roman" w:eastAsia="Calibri" w:hAnsi="Times New Roman" w:cs="Times New Roman"/>
          <w:spacing w:val="-2"/>
          <w:sz w:val="24"/>
          <w:szCs w:val="24"/>
        </w:rPr>
        <w:t>Wayne, State of Michigan</w:t>
      </w:r>
      <w:r w:rsidR="002A7AC5">
        <w:rPr>
          <w:rFonts w:ascii="Times New Roman" w:eastAsia="Calibri" w:hAnsi="Times New Roman" w:cs="Times New Roman"/>
          <w:spacing w:val="-2"/>
          <w:sz w:val="24"/>
          <w:szCs w:val="24"/>
        </w:rPr>
        <w:t xml:space="preserve">, and </w:t>
      </w:r>
      <w:r w:rsidR="002A7AC5" w:rsidRPr="002A7AC5">
        <w:rPr>
          <w:rFonts w:ascii="Times New Roman" w:eastAsia="Calibri" w:hAnsi="Times New Roman" w:cs="Times New Roman"/>
          <w:spacing w:val="-2"/>
          <w:sz w:val="24"/>
          <w:szCs w:val="24"/>
        </w:rPr>
        <w:t>legally described as follows</w:t>
      </w:r>
      <w:r w:rsidRPr="002A7AC5">
        <w:rPr>
          <w:rFonts w:ascii="Times New Roman" w:eastAsia="Calibri" w:hAnsi="Times New Roman" w:cs="Times New Roman"/>
          <w:spacing w:val="-2"/>
          <w:sz w:val="24"/>
          <w:szCs w:val="24"/>
        </w:rPr>
        <w:t>:</w:t>
      </w:r>
    </w:p>
    <w:p w14:paraId="75FD3F6F" w14:textId="77777777" w:rsidR="005F2CAC" w:rsidRPr="005F2CAC" w:rsidRDefault="005F2CAC" w:rsidP="002A7AC5">
      <w:pPr>
        <w:widowControl w:val="0"/>
        <w:spacing w:after="0" w:line="240" w:lineRule="auto"/>
        <w:ind w:left="720"/>
        <w:rPr>
          <w:rFonts w:ascii="Times New Roman" w:eastAsia="Calibri" w:hAnsi="Times New Roman" w:cs="Times New Roman"/>
          <w:sz w:val="24"/>
          <w:szCs w:val="24"/>
          <w:lang w:bidi="he-IL"/>
        </w:rPr>
      </w:pPr>
    </w:p>
    <w:p w14:paraId="0F7779EA" w14:textId="6D106BE5" w:rsidR="005F2CAC" w:rsidRPr="005F2CAC" w:rsidRDefault="005F2CAC" w:rsidP="002A7AC5">
      <w:pPr>
        <w:widowControl w:val="0"/>
        <w:spacing w:after="0" w:line="240" w:lineRule="auto"/>
        <w:ind w:left="720" w:right="720"/>
        <w:jc w:val="both"/>
        <w:rPr>
          <w:rFonts w:ascii="Times New Roman" w:eastAsia="Calibri" w:hAnsi="Times New Roman" w:cs="Times New Roman"/>
          <w:sz w:val="24"/>
          <w:szCs w:val="24"/>
          <w:lang w:bidi="he-IL"/>
        </w:rPr>
      </w:pPr>
      <w:r w:rsidRPr="00A30ACB">
        <w:rPr>
          <w:rFonts w:ascii="Times New Roman" w:eastAsia="Calibri" w:hAnsi="Times New Roman" w:cs="Times New Roman"/>
          <w:sz w:val="24"/>
          <w:szCs w:val="24"/>
          <w:u w:val="single"/>
          <w:lang w:bidi="he-IL"/>
        </w:rPr>
        <w:t xml:space="preserve">Unit </w:t>
      </w:r>
      <w:r w:rsidR="00320E0C">
        <w:rPr>
          <w:rFonts w:ascii="Times New Roman" w:eastAsia="Calibri" w:hAnsi="Times New Roman" w:cs="Times New Roman"/>
          <w:sz w:val="24"/>
          <w:szCs w:val="24"/>
          <w:u w:val="single"/>
          <w:lang w:bidi="he-IL"/>
        </w:rPr>
        <w:t>__</w:t>
      </w:r>
      <w:r w:rsidRPr="005F2CAC">
        <w:rPr>
          <w:rFonts w:ascii="Times New Roman" w:eastAsia="Calibri" w:hAnsi="Times New Roman" w:cs="Times New Roman"/>
          <w:sz w:val="24"/>
          <w:szCs w:val="24"/>
          <w:lang w:bidi="he-IL"/>
        </w:rPr>
        <w:t>, “200 River Place Lofts Condominium” a condominium according to the Master Deed recorded in Liber 32689, Pages 16-84, inclusive, Wayne County Records, as amended, and designated as Wayne County Condominium Subdivision Plan No. 573, together with an undivided interest in the general common elements and limited common elements as set forth in the aforementioned Master Deed and as described in Act 59 of the Public Acts of 1978, as amended.</w:t>
      </w:r>
    </w:p>
    <w:p w14:paraId="758CD1C2" w14:textId="77777777" w:rsidR="005F2CAC" w:rsidRPr="0020593A" w:rsidRDefault="005F2CAC" w:rsidP="002A7AC5">
      <w:pPr>
        <w:widowControl w:val="0"/>
        <w:spacing w:after="0" w:line="240" w:lineRule="auto"/>
        <w:ind w:left="720" w:right="720"/>
        <w:jc w:val="both"/>
        <w:rPr>
          <w:rFonts w:ascii="Times New Roman" w:eastAsia="Calibri" w:hAnsi="Times New Roman" w:cs="Times New Roman"/>
          <w:sz w:val="24"/>
          <w:szCs w:val="24"/>
          <w:lang w:bidi="he-IL"/>
        </w:rPr>
      </w:pPr>
    </w:p>
    <w:p w14:paraId="3657F1D1" w14:textId="3CA5A17E" w:rsidR="005F2CAC" w:rsidRPr="005F2CAC" w:rsidRDefault="005F2CAC" w:rsidP="002A7AC5">
      <w:pPr>
        <w:widowControl w:val="0"/>
        <w:spacing w:after="0" w:line="240" w:lineRule="auto"/>
        <w:ind w:left="720" w:right="720"/>
        <w:jc w:val="both"/>
        <w:rPr>
          <w:rFonts w:ascii="Times New Roman" w:eastAsia="Calibri" w:hAnsi="Times New Roman" w:cs="Times New Roman"/>
          <w:sz w:val="24"/>
          <w:szCs w:val="24"/>
          <w:lang w:bidi="he-IL"/>
        </w:rPr>
      </w:pPr>
      <w:r w:rsidRPr="005F2CAC">
        <w:rPr>
          <w:rFonts w:ascii="Times New Roman" w:eastAsia="Calibri" w:hAnsi="Times New Roman" w:cs="Times New Roman"/>
          <w:sz w:val="24"/>
          <w:szCs w:val="24"/>
          <w:lang w:bidi="he-IL"/>
        </w:rPr>
        <w:t>Property Address:</w:t>
      </w:r>
      <w:r w:rsidRPr="005F2CAC">
        <w:rPr>
          <w:rFonts w:ascii="Times New Roman" w:eastAsia="Calibri" w:hAnsi="Times New Roman" w:cs="Times New Roman"/>
          <w:sz w:val="24"/>
          <w:szCs w:val="24"/>
          <w:lang w:bidi="he-IL"/>
        </w:rPr>
        <w:tab/>
      </w:r>
      <w:r w:rsidRPr="00A30ACB">
        <w:rPr>
          <w:rFonts w:ascii="Times New Roman" w:eastAsia="Calibri" w:hAnsi="Times New Roman" w:cs="Times New Roman"/>
          <w:sz w:val="24"/>
          <w:szCs w:val="24"/>
          <w:u w:val="single"/>
          <w:lang w:bidi="he-IL"/>
        </w:rPr>
        <w:t xml:space="preserve">200 River Place, Unit </w:t>
      </w:r>
      <w:r w:rsidR="00320E0C">
        <w:rPr>
          <w:rFonts w:ascii="Times New Roman" w:eastAsia="Calibri" w:hAnsi="Times New Roman" w:cs="Times New Roman"/>
          <w:sz w:val="24"/>
          <w:szCs w:val="24"/>
          <w:u w:val="single"/>
          <w:lang w:bidi="he-IL"/>
        </w:rPr>
        <w:t>__</w:t>
      </w:r>
      <w:r w:rsidRPr="00A30ACB">
        <w:rPr>
          <w:rFonts w:ascii="Times New Roman" w:eastAsia="Calibri" w:hAnsi="Times New Roman" w:cs="Times New Roman"/>
          <w:sz w:val="24"/>
          <w:szCs w:val="24"/>
          <w:u w:val="single"/>
          <w:lang w:bidi="he-IL"/>
        </w:rPr>
        <w:t>, Detroit, MI 48207</w:t>
      </w:r>
    </w:p>
    <w:p w14:paraId="66E4BFF5" w14:textId="48E3F5E1" w:rsidR="005F2CAC" w:rsidRPr="00A30ACB" w:rsidRDefault="005F2CAC" w:rsidP="002A7AC5">
      <w:pPr>
        <w:widowControl w:val="0"/>
        <w:spacing w:after="0" w:line="240" w:lineRule="auto"/>
        <w:ind w:left="720" w:right="720"/>
        <w:jc w:val="both"/>
        <w:rPr>
          <w:rFonts w:ascii="Times New Roman" w:eastAsia="Calibri" w:hAnsi="Times New Roman" w:cs="Times New Roman"/>
          <w:sz w:val="24"/>
          <w:szCs w:val="24"/>
          <w:u w:val="single"/>
          <w:lang w:bidi="he-IL"/>
        </w:rPr>
      </w:pPr>
      <w:r w:rsidRPr="005F2CAC">
        <w:rPr>
          <w:rFonts w:ascii="Times New Roman" w:eastAsia="Calibri" w:hAnsi="Times New Roman" w:cs="Times New Roman"/>
          <w:sz w:val="24"/>
          <w:szCs w:val="24"/>
          <w:lang w:bidi="he-IL"/>
        </w:rPr>
        <w:t>Parcel ID #:</w:t>
      </w:r>
      <w:r w:rsidRPr="005F2CAC">
        <w:rPr>
          <w:rFonts w:ascii="Times New Roman" w:eastAsia="Calibri" w:hAnsi="Times New Roman" w:cs="Times New Roman"/>
          <w:sz w:val="24"/>
          <w:szCs w:val="24"/>
          <w:lang w:bidi="he-IL"/>
        </w:rPr>
        <w:tab/>
      </w:r>
      <w:r w:rsidRPr="005F2CAC">
        <w:rPr>
          <w:rFonts w:ascii="Times New Roman" w:eastAsia="Calibri" w:hAnsi="Times New Roman" w:cs="Times New Roman"/>
          <w:sz w:val="24"/>
          <w:szCs w:val="24"/>
          <w:lang w:bidi="he-IL"/>
        </w:rPr>
        <w:tab/>
      </w:r>
      <w:r w:rsidR="00320E0C">
        <w:rPr>
          <w:rFonts w:ascii="Times New Roman" w:eastAsia="Calibri" w:hAnsi="Times New Roman" w:cs="Times New Roman"/>
          <w:sz w:val="24"/>
          <w:szCs w:val="24"/>
          <w:u w:val="single"/>
          <w:lang w:bidi="he-IL"/>
        </w:rPr>
        <w:softHyphen/>
      </w:r>
      <w:r w:rsidR="00320E0C">
        <w:rPr>
          <w:rFonts w:ascii="Times New Roman" w:eastAsia="Calibri" w:hAnsi="Times New Roman" w:cs="Times New Roman"/>
          <w:sz w:val="24"/>
          <w:szCs w:val="24"/>
          <w:u w:val="single"/>
          <w:lang w:bidi="he-IL"/>
        </w:rPr>
        <w:softHyphen/>
      </w:r>
      <w:r w:rsidR="00320E0C">
        <w:rPr>
          <w:rFonts w:ascii="Times New Roman" w:eastAsia="Calibri" w:hAnsi="Times New Roman" w:cs="Times New Roman"/>
          <w:sz w:val="24"/>
          <w:szCs w:val="24"/>
          <w:u w:val="single"/>
          <w:lang w:bidi="he-IL"/>
        </w:rPr>
        <w:softHyphen/>
      </w:r>
      <w:r w:rsidR="00320E0C">
        <w:rPr>
          <w:rFonts w:ascii="Times New Roman" w:eastAsia="Calibri" w:hAnsi="Times New Roman" w:cs="Times New Roman"/>
          <w:sz w:val="24"/>
          <w:szCs w:val="24"/>
          <w:u w:val="single"/>
          <w:lang w:bidi="he-IL"/>
        </w:rPr>
        <w:softHyphen/>
      </w:r>
      <w:r w:rsidR="00320E0C">
        <w:rPr>
          <w:rFonts w:ascii="Times New Roman" w:eastAsia="Calibri" w:hAnsi="Times New Roman" w:cs="Times New Roman"/>
          <w:sz w:val="24"/>
          <w:szCs w:val="24"/>
          <w:u w:val="single"/>
          <w:lang w:bidi="he-IL"/>
        </w:rPr>
        <w:softHyphen/>
        <w:t>_________________________________</w:t>
      </w:r>
    </w:p>
    <w:p w14:paraId="70A4FC75" w14:textId="77777777" w:rsidR="005F2CAC" w:rsidRPr="005F2CAC" w:rsidRDefault="005F2CAC" w:rsidP="002A7AC5">
      <w:pPr>
        <w:widowControl w:val="0"/>
        <w:spacing w:after="0" w:line="240" w:lineRule="auto"/>
        <w:ind w:left="720"/>
        <w:jc w:val="both"/>
        <w:rPr>
          <w:rFonts w:ascii="Times New Roman" w:eastAsia="Calibri" w:hAnsi="Times New Roman" w:cs="Times New Roman"/>
          <w:sz w:val="24"/>
          <w:szCs w:val="24"/>
          <w:lang w:bidi="he-IL"/>
        </w:rPr>
      </w:pPr>
    </w:p>
    <w:p w14:paraId="04760846" w14:textId="7755F3D1" w:rsidR="005F2CAC" w:rsidRDefault="005F2CAC" w:rsidP="002A7AC5">
      <w:pPr>
        <w:widowControl w:val="0"/>
        <w:numPr>
          <w:ilvl w:val="0"/>
          <w:numId w:val="1"/>
        </w:numPr>
        <w:spacing w:after="0" w:line="240" w:lineRule="auto"/>
        <w:ind w:left="0" w:firstLine="720"/>
        <w:jc w:val="both"/>
        <w:rPr>
          <w:rFonts w:ascii="Times New Roman" w:eastAsia="Calibri" w:hAnsi="Times New Roman" w:cs="Times New Roman"/>
          <w:sz w:val="24"/>
          <w:szCs w:val="24"/>
          <w:lang w:bidi="he-IL"/>
        </w:rPr>
      </w:pPr>
      <w:r w:rsidRPr="005F2CAC">
        <w:rPr>
          <w:rFonts w:ascii="Times New Roman" w:eastAsia="Calibri" w:hAnsi="Times New Roman" w:cs="Times New Roman"/>
          <w:spacing w:val="-2"/>
          <w:sz w:val="24"/>
          <w:szCs w:val="24"/>
        </w:rPr>
        <w:t xml:space="preserve">Pursuant to Article VI, Section 3 of the </w:t>
      </w:r>
      <w:r w:rsidR="00B1423E">
        <w:rPr>
          <w:rFonts w:ascii="Times New Roman" w:eastAsia="Calibri" w:hAnsi="Times New Roman" w:cs="Times New Roman"/>
          <w:spacing w:val="-2"/>
          <w:sz w:val="24"/>
          <w:szCs w:val="24"/>
        </w:rPr>
        <w:t>Condominium</w:t>
      </w:r>
      <w:r w:rsidRPr="005F2CAC">
        <w:rPr>
          <w:rFonts w:ascii="Times New Roman" w:eastAsia="Calibri" w:hAnsi="Times New Roman" w:cs="Times New Roman"/>
          <w:spacing w:val="-2"/>
          <w:sz w:val="24"/>
          <w:szCs w:val="24"/>
        </w:rPr>
        <w:t xml:space="preserve"> Bylaws, attached </w:t>
      </w:r>
      <w:r w:rsidRPr="005F2CAC">
        <w:rPr>
          <w:rFonts w:ascii="Times New Roman" w:eastAsia="Calibri" w:hAnsi="Times New Roman" w:cs="Times New Roman"/>
          <w:sz w:val="24"/>
          <w:szCs w:val="24"/>
        </w:rPr>
        <w:t>as</w:t>
      </w:r>
      <w:r w:rsidRPr="005F2CAC">
        <w:rPr>
          <w:rFonts w:ascii="Times New Roman" w:eastAsia="Calibri" w:hAnsi="Times New Roman" w:cs="Times New Roman"/>
          <w:spacing w:val="-2"/>
          <w:sz w:val="24"/>
          <w:szCs w:val="24"/>
        </w:rPr>
        <w:t xml:space="preserve"> “Exhibit A” to the Master Deed of the Condominium, </w:t>
      </w:r>
      <w:r w:rsidR="00B1423E">
        <w:rPr>
          <w:rFonts w:ascii="Times New Roman" w:eastAsia="Calibri" w:hAnsi="Times New Roman" w:cs="Times New Roman"/>
          <w:spacing w:val="-2"/>
          <w:sz w:val="24"/>
          <w:szCs w:val="24"/>
        </w:rPr>
        <w:t xml:space="preserve">the </w:t>
      </w:r>
      <w:r w:rsidRPr="005F2CAC">
        <w:rPr>
          <w:rFonts w:ascii="Times New Roman" w:eastAsia="Calibri" w:hAnsi="Times New Roman" w:cs="Times New Roman"/>
          <w:spacing w:val="-2"/>
          <w:sz w:val="24"/>
          <w:szCs w:val="24"/>
        </w:rPr>
        <w:t xml:space="preserve">Co-owner has requested permission from the Association’s Board of Directors to alter or modify the common elements of the Condominium to </w:t>
      </w:r>
      <w:r w:rsidRPr="00EC123B">
        <w:rPr>
          <w:rFonts w:ascii="Times New Roman" w:eastAsia="Calibri" w:hAnsi="Times New Roman" w:cs="Times New Roman"/>
          <w:spacing w:val="-2"/>
          <w:sz w:val="24"/>
          <w:szCs w:val="24"/>
        </w:rPr>
        <w:t xml:space="preserve">install </w:t>
      </w:r>
      <w:proofErr w:type="spellStart"/>
      <w:r w:rsidRPr="00EC123B">
        <w:rPr>
          <w:rFonts w:ascii="Times New Roman" w:eastAsia="Calibri" w:hAnsi="Times New Roman" w:cs="Times New Roman"/>
          <w:spacing w:val="-2"/>
          <w:sz w:val="24"/>
          <w:szCs w:val="24"/>
        </w:rPr>
        <w:t>a</w:t>
      </w:r>
      <w:proofErr w:type="spellEnd"/>
      <w:r w:rsidR="00D3530F" w:rsidRPr="00EC123B">
        <w:rPr>
          <w:rFonts w:ascii="Times New Roman" w:eastAsia="Calibri" w:hAnsi="Times New Roman" w:cs="Times New Roman"/>
          <w:spacing w:val="-2"/>
          <w:sz w:val="24"/>
          <w:szCs w:val="24"/>
        </w:rPr>
        <w:t xml:space="preserve"> </w:t>
      </w:r>
      <w:r w:rsidR="00320E0C">
        <w:rPr>
          <w:rFonts w:ascii="Times New Roman" w:eastAsia="Calibri" w:hAnsi="Times New Roman" w:cs="Times New Roman"/>
          <w:spacing w:val="-2"/>
          <w:sz w:val="24"/>
          <w:szCs w:val="24"/>
          <w:u w:val="single"/>
        </w:rPr>
        <w:t xml:space="preserve">____________________ </w:t>
      </w:r>
      <w:r w:rsidR="00B1423E" w:rsidRPr="00EC123B">
        <w:rPr>
          <w:rFonts w:ascii="Times New Roman" w:eastAsia="Calibri" w:hAnsi="Times New Roman" w:cs="Times New Roman"/>
          <w:spacing w:val="-2"/>
          <w:sz w:val="24"/>
          <w:szCs w:val="24"/>
        </w:rPr>
        <w:t>electric vehicle charging station</w:t>
      </w:r>
      <w:r w:rsidRPr="005F2CAC">
        <w:rPr>
          <w:rFonts w:ascii="Times New Roman" w:eastAsia="Calibri" w:hAnsi="Times New Roman" w:cs="Times New Roman"/>
          <w:spacing w:val="-2"/>
          <w:sz w:val="24"/>
          <w:szCs w:val="24"/>
        </w:rPr>
        <w:t xml:space="preserve"> pursuant to the </w:t>
      </w:r>
      <w:r w:rsidR="004E2888">
        <w:rPr>
          <w:rFonts w:ascii="Times New Roman" w:eastAsia="Calibri" w:hAnsi="Times New Roman" w:cs="Times New Roman"/>
          <w:spacing w:val="-2"/>
          <w:sz w:val="24"/>
          <w:szCs w:val="24"/>
        </w:rPr>
        <w:t xml:space="preserve">application form and </w:t>
      </w:r>
      <w:r w:rsidRPr="005F2CAC">
        <w:rPr>
          <w:rFonts w:ascii="Times New Roman" w:eastAsia="Calibri" w:hAnsi="Times New Roman" w:cs="Times New Roman"/>
          <w:spacing w:val="-2"/>
          <w:sz w:val="24"/>
          <w:szCs w:val="24"/>
        </w:rPr>
        <w:t xml:space="preserve">schematic </w:t>
      </w:r>
      <w:r w:rsidR="004E2888">
        <w:rPr>
          <w:rFonts w:ascii="Times New Roman" w:eastAsia="Calibri" w:hAnsi="Times New Roman" w:cs="Times New Roman"/>
          <w:spacing w:val="-2"/>
          <w:sz w:val="24"/>
          <w:szCs w:val="24"/>
        </w:rPr>
        <w:t xml:space="preserve">drawing </w:t>
      </w:r>
      <w:r w:rsidRPr="005F2CAC">
        <w:rPr>
          <w:rFonts w:ascii="Times New Roman" w:eastAsia="Calibri" w:hAnsi="Times New Roman" w:cs="Times New Roman"/>
          <w:spacing w:val="-2"/>
          <w:sz w:val="24"/>
          <w:szCs w:val="24"/>
        </w:rPr>
        <w:t>submitted</w:t>
      </w:r>
      <w:r w:rsidRPr="005F2CAC">
        <w:rPr>
          <w:rFonts w:ascii="Times New Roman" w:eastAsia="Calibri" w:hAnsi="Times New Roman" w:cs="Times New Roman"/>
          <w:sz w:val="24"/>
          <w:szCs w:val="24"/>
        </w:rPr>
        <w:t xml:space="preserve"> to the Association </w:t>
      </w:r>
      <w:r w:rsidR="00E147BD">
        <w:rPr>
          <w:rFonts w:ascii="Times New Roman" w:eastAsia="Calibri" w:hAnsi="Times New Roman" w:cs="Times New Roman"/>
          <w:sz w:val="24"/>
          <w:szCs w:val="24"/>
        </w:rPr>
        <w:t xml:space="preserve">as described in attached Exhibit </w:t>
      </w:r>
      <w:r w:rsidR="001A27C8">
        <w:rPr>
          <w:rFonts w:ascii="Times New Roman" w:eastAsia="Calibri" w:hAnsi="Times New Roman" w:cs="Times New Roman"/>
          <w:sz w:val="24"/>
          <w:szCs w:val="24"/>
        </w:rPr>
        <w:t>A</w:t>
      </w:r>
      <w:r w:rsidR="00E147BD">
        <w:rPr>
          <w:rFonts w:ascii="Times New Roman" w:eastAsia="Calibri" w:hAnsi="Times New Roman" w:cs="Times New Roman"/>
          <w:sz w:val="24"/>
          <w:szCs w:val="24"/>
        </w:rPr>
        <w:t xml:space="preserve"> </w:t>
      </w:r>
      <w:r w:rsidRPr="005F2CAC">
        <w:rPr>
          <w:rFonts w:ascii="Times New Roman" w:eastAsia="Calibri" w:hAnsi="Times New Roman" w:cs="Times New Roman"/>
          <w:sz w:val="24"/>
          <w:szCs w:val="24"/>
        </w:rPr>
        <w:t>(the “Alteration”)</w:t>
      </w:r>
      <w:r w:rsidR="004E2888" w:rsidRPr="00EC123B">
        <w:rPr>
          <w:rFonts w:ascii="Times New Roman" w:eastAsia="Calibri" w:hAnsi="Times New Roman" w:cs="Times New Roman"/>
          <w:spacing w:val="-2"/>
          <w:sz w:val="24"/>
          <w:szCs w:val="24"/>
        </w:rPr>
        <w:t xml:space="preserve"> at a designated location on the parking space assigned to the Unit</w:t>
      </w:r>
      <w:r w:rsidR="00E147BD">
        <w:rPr>
          <w:rFonts w:ascii="Times New Roman" w:eastAsia="Calibri" w:hAnsi="Times New Roman" w:cs="Times New Roman"/>
          <w:spacing w:val="-2"/>
          <w:sz w:val="24"/>
          <w:szCs w:val="24"/>
        </w:rPr>
        <w:t xml:space="preserve"> at </w:t>
      </w:r>
      <w:r w:rsidR="001A27C8">
        <w:rPr>
          <w:rFonts w:ascii="Times New Roman" w:eastAsia="Calibri" w:hAnsi="Times New Roman" w:cs="Times New Roman"/>
          <w:spacing w:val="-2"/>
          <w:sz w:val="24"/>
          <w:szCs w:val="24"/>
        </w:rPr>
        <w:t>shown in attached Exhibit B</w:t>
      </w:r>
      <w:r w:rsidRPr="005F2CAC">
        <w:rPr>
          <w:rFonts w:ascii="Times New Roman" w:eastAsia="Calibri" w:hAnsi="Times New Roman" w:cs="Times New Roman"/>
          <w:sz w:val="24"/>
          <w:szCs w:val="24"/>
        </w:rPr>
        <w:t>.</w:t>
      </w:r>
      <w:r w:rsidR="0020593A">
        <w:rPr>
          <w:rFonts w:ascii="Times New Roman" w:eastAsia="Calibri" w:hAnsi="Times New Roman" w:cs="Times New Roman"/>
          <w:sz w:val="24"/>
          <w:szCs w:val="24"/>
        </w:rPr>
        <w:t xml:space="preserve"> The Alteration will require the Co-owner to gain access to the </w:t>
      </w:r>
      <w:r w:rsidR="0020593A" w:rsidRPr="0020593A">
        <w:rPr>
          <w:rFonts w:ascii="Times New Roman" w:eastAsia="Calibri" w:hAnsi="Times New Roman" w:cs="Times New Roman"/>
          <w:sz w:val="24"/>
          <w:szCs w:val="24"/>
        </w:rPr>
        <w:t xml:space="preserve">lower panel room </w:t>
      </w:r>
      <w:r w:rsidR="0020593A">
        <w:rPr>
          <w:rFonts w:ascii="Times New Roman" w:eastAsia="Calibri" w:hAnsi="Times New Roman" w:cs="Times New Roman"/>
          <w:sz w:val="24"/>
          <w:szCs w:val="24"/>
        </w:rPr>
        <w:t xml:space="preserve">in the Condominium </w:t>
      </w:r>
      <w:r w:rsidR="0020593A" w:rsidRPr="0020593A">
        <w:rPr>
          <w:rFonts w:ascii="Times New Roman" w:eastAsia="Calibri" w:hAnsi="Times New Roman" w:cs="Times New Roman"/>
          <w:sz w:val="24"/>
          <w:szCs w:val="24"/>
        </w:rPr>
        <w:t xml:space="preserve">where electrical meters are located and </w:t>
      </w:r>
      <w:r w:rsidR="0020593A">
        <w:rPr>
          <w:rFonts w:ascii="Times New Roman" w:eastAsia="Calibri" w:hAnsi="Times New Roman" w:cs="Times New Roman"/>
          <w:sz w:val="24"/>
          <w:szCs w:val="24"/>
        </w:rPr>
        <w:t xml:space="preserve">requires </w:t>
      </w:r>
      <w:r w:rsidR="0020593A" w:rsidRPr="0020593A">
        <w:rPr>
          <w:rFonts w:ascii="Times New Roman" w:eastAsia="Calibri" w:hAnsi="Times New Roman" w:cs="Times New Roman"/>
          <w:sz w:val="24"/>
          <w:szCs w:val="24"/>
        </w:rPr>
        <w:t xml:space="preserve">running </w:t>
      </w:r>
      <w:r w:rsidR="001A27C8">
        <w:rPr>
          <w:rFonts w:ascii="Times New Roman" w:eastAsia="Calibri" w:hAnsi="Times New Roman" w:cs="Times New Roman"/>
          <w:sz w:val="24"/>
          <w:szCs w:val="24"/>
        </w:rPr>
        <w:t xml:space="preserve">electric wire and conduit </w:t>
      </w:r>
      <w:r w:rsidR="0020593A" w:rsidRPr="0020593A">
        <w:rPr>
          <w:rFonts w:ascii="Times New Roman" w:eastAsia="Calibri" w:hAnsi="Times New Roman" w:cs="Times New Roman"/>
          <w:sz w:val="24"/>
          <w:szCs w:val="24"/>
        </w:rPr>
        <w:lastRenderedPageBreak/>
        <w:t xml:space="preserve">through the lower portion of garage up through </w:t>
      </w:r>
      <w:r w:rsidR="00677E54">
        <w:rPr>
          <w:rFonts w:ascii="Times New Roman" w:eastAsia="Calibri" w:hAnsi="Times New Roman" w:cs="Times New Roman"/>
          <w:sz w:val="24"/>
          <w:szCs w:val="24"/>
        </w:rPr>
        <w:t xml:space="preserve">the </w:t>
      </w:r>
      <w:r w:rsidR="0020593A" w:rsidRPr="0020593A">
        <w:rPr>
          <w:rFonts w:ascii="Times New Roman" w:eastAsia="Calibri" w:hAnsi="Times New Roman" w:cs="Times New Roman"/>
          <w:sz w:val="24"/>
          <w:szCs w:val="24"/>
        </w:rPr>
        <w:t xml:space="preserve">floor where </w:t>
      </w:r>
      <w:r w:rsidR="00677E54">
        <w:rPr>
          <w:rFonts w:ascii="Times New Roman" w:eastAsia="Calibri" w:hAnsi="Times New Roman" w:cs="Times New Roman"/>
          <w:sz w:val="24"/>
          <w:szCs w:val="24"/>
        </w:rPr>
        <w:t>the electric vehicle charging station will be mounted.</w:t>
      </w:r>
    </w:p>
    <w:p w14:paraId="6BD04B8C" w14:textId="77777777" w:rsidR="008202D8" w:rsidRPr="005F2CAC" w:rsidRDefault="008202D8" w:rsidP="002C00EA">
      <w:pPr>
        <w:widowControl w:val="0"/>
        <w:spacing w:after="0" w:line="240" w:lineRule="auto"/>
        <w:ind w:left="720"/>
        <w:jc w:val="both"/>
        <w:rPr>
          <w:rFonts w:ascii="Times New Roman" w:eastAsia="Calibri" w:hAnsi="Times New Roman" w:cs="Times New Roman"/>
          <w:sz w:val="24"/>
          <w:szCs w:val="24"/>
          <w:lang w:bidi="he-IL"/>
        </w:rPr>
      </w:pPr>
    </w:p>
    <w:p w14:paraId="7E39A601" w14:textId="607D25D7" w:rsidR="005F2CAC" w:rsidRPr="005F2CAC" w:rsidRDefault="005F2CAC" w:rsidP="002A7AC5">
      <w:pPr>
        <w:widowControl w:val="0"/>
        <w:numPr>
          <w:ilvl w:val="0"/>
          <w:numId w:val="1"/>
        </w:numPr>
        <w:spacing w:after="0" w:line="240" w:lineRule="auto"/>
        <w:ind w:left="0" w:firstLine="720"/>
        <w:jc w:val="both"/>
        <w:rPr>
          <w:rFonts w:ascii="Times New Roman" w:eastAsia="Calibri" w:hAnsi="Times New Roman" w:cs="Times New Roman"/>
          <w:sz w:val="24"/>
          <w:szCs w:val="24"/>
          <w:lang w:bidi="he-IL"/>
        </w:rPr>
      </w:pPr>
      <w:r w:rsidRPr="005F2CAC">
        <w:rPr>
          <w:rFonts w:ascii="Times New Roman" w:eastAsia="Calibri" w:hAnsi="Times New Roman" w:cs="Times New Roman"/>
          <w:sz w:val="24"/>
          <w:szCs w:val="24"/>
        </w:rPr>
        <w:t xml:space="preserve">Co-owner acknowledges that the approval of the requested Alteration by the Association does not constitute a legal approval of any building code </w:t>
      </w:r>
      <w:r w:rsidR="0020593A">
        <w:rPr>
          <w:rFonts w:ascii="Times New Roman" w:eastAsia="Calibri" w:hAnsi="Times New Roman" w:cs="Times New Roman"/>
          <w:sz w:val="24"/>
          <w:szCs w:val="24"/>
        </w:rPr>
        <w:t>requirements</w:t>
      </w:r>
      <w:r w:rsidRPr="005F2CAC">
        <w:rPr>
          <w:rFonts w:ascii="Times New Roman" w:eastAsia="Calibri" w:hAnsi="Times New Roman" w:cs="Times New Roman"/>
          <w:sz w:val="24"/>
          <w:szCs w:val="24"/>
        </w:rPr>
        <w:t xml:space="preserve"> and that Co-owner shall procure all necessary and/or required permits from the governing public bodies and otherwise comply with State and local building code requirements and health and safety laws and ordinances.</w:t>
      </w:r>
    </w:p>
    <w:p w14:paraId="04A2735F" w14:textId="77777777" w:rsidR="005F2CAC" w:rsidRPr="002A7AC5" w:rsidRDefault="005F2CAC" w:rsidP="002A7AC5">
      <w:pPr>
        <w:widowControl w:val="0"/>
        <w:suppressAutoHyphens/>
        <w:spacing w:after="0" w:line="240" w:lineRule="auto"/>
        <w:jc w:val="both"/>
        <w:rPr>
          <w:rFonts w:ascii="Times New Roman" w:eastAsia="Calibri" w:hAnsi="Times New Roman" w:cs="Times New Roman"/>
        </w:rPr>
      </w:pPr>
    </w:p>
    <w:p w14:paraId="6730B27D" w14:textId="1E8F4658" w:rsidR="005F2CAC" w:rsidRPr="00CA554C" w:rsidRDefault="005F2CAC" w:rsidP="002A7AC5">
      <w:pPr>
        <w:widowControl w:val="0"/>
        <w:numPr>
          <w:ilvl w:val="0"/>
          <w:numId w:val="1"/>
        </w:numPr>
        <w:spacing w:after="0" w:line="240" w:lineRule="auto"/>
        <w:ind w:left="0" w:firstLine="720"/>
        <w:jc w:val="both"/>
        <w:rPr>
          <w:rFonts w:ascii="Times New Roman" w:eastAsia="Calibri" w:hAnsi="Times New Roman" w:cs="Times New Roman"/>
          <w:sz w:val="24"/>
          <w:szCs w:val="24"/>
        </w:rPr>
      </w:pPr>
      <w:r w:rsidRPr="00CA554C">
        <w:rPr>
          <w:rFonts w:ascii="Times New Roman" w:eastAsia="Calibri" w:hAnsi="Times New Roman" w:cs="Times New Roman"/>
          <w:sz w:val="24"/>
          <w:szCs w:val="24"/>
        </w:rPr>
        <w:t xml:space="preserve">The Co-owner has submitted to the Association </w:t>
      </w:r>
      <w:r w:rsidR="001E08E2" w:rsidRPr="001E08E2">
        <w:rPr>
          <w:rFonts w:ascii="Times New Roman" w:eastAsia="Calibri" w:hAnsi="Times New Roman" w:cs="Times New Roman"/>
          <w:sz w:val="24"/>
          <w:szCs w:val="24"/>
        </w:rPr>
        <w:t>a site plan consisting of an application form and schematic drawing, attached as “Exhibits A and B”, showing proposed specifications, where the proposed Alteration will be installed, and how the electrical wire and conduit will run from the electrical room to the Alteration</w:t>
      </w:r>
      <w:r w:rsidRPr="00CA554C">
        <w:rPr>
          <w:rFonts w:ascii="Times New Roman" w:eastAsia="Calibri" w:hAnsi="Times New Roman" w:cs="Times New Roman"/>
          <w:sz w:val="24"/>
          <w:szCs w:val="24"/>
        </w:rPr>
        <w:t>.</w:t>
      </w:r>
    </w:p>
    <w:p w14:paraId="523C6157" w14:textId="77777777" w:rsidR="005F2CAC" w:rsidRPr="005F2CAC" w:rsidRDefault="005F2CAC" w:rsidP="002A7AC5">
      <w:pPr>
        <w:widowControl w:val="0"/>
        <w:suppressAutoHyphens/>
        <w:spacing w:after="0" w:line="240" w:lineRule="auto"/>
        <w:jc w:val="both"/>
        <w:rPr>
          <w:rFonts w:ascii="Times New Roman" w:eastAsia="Calibri" w:hAnsi="Times New Roman" w:cs="Times New Roman"/>
          <w:sz w:val="24"/>
          <w:szCs w:val="24"/>
        </w:rPr>
      </w:pPr>
    </w:p>
    <w:p w14:paraId="716F3113" w14:textId="77777777" w:rsidR="005F2CAC" w:rsidRPr="005F2CAC" w:rsidRDefault="005F2CAC" w:rsidP="002A7AC5">
      <w:pPr>
        <w:widowControl w:val="0"/>
        <w:numPr>
          <w:ilvl w:val="0"/>
          <w:numId w:val="1"/>
        </w:numPr>
        <w:spacing w:after="0" w:line="240" w:lineRule="auto"/>
        <w:ind w:left="0" w:firstLine="720"/>
        <w:jc w:val="both"/>
        <w:rPr>
          <w:rFonts w:ascii="Times New Roman" w:eastAsia="Calibri" w:hAnsi="Times New Roman" w:cs="Times New Roman"/>
          <w:sz w:val="24"/>
          <w:szCs w:val="24"/>
        </w:rPr>
      </w:pPr>
      <w:r w:rsidRPr="005F2CAC">
        <w:rPr>
          <w:rFonts w:ascii="Times New Roman" w:eastAsia="Calibri" w:hAnsi="Times New Roman" w:cs="Times New Roman"/>
          <w:sz w:val="24"/>
          <w:szCs w:val="24"/>
        </w:rPr>
        <w:t>The Co-owner’s plans for the Alteration, as submitted, demonstrate that the Alteration will not impair the structural integrity of a structure, lessen the support of any portion of the Condominium, nor impair the soundness, safety, utility or appearance of the Condominium. Therefore, the Association desires to grant permission to the Co-owner for installation and maintenance of the Alteration, but only upon the conditions set forth in this Agreement.</w:t>
      </w:r>
    </w:p>
    <w:p w14:paraId="51BAAA60" w14:textId="77777777" w:rsidR="005F2CAC" w:rsidRPr="005F2CAC" w:rsidRDefault="005F2CAC" w:rsidP="002A7AC5">
      <w:pPr>
        <w:widowControl w:val="0"/>
        <w:spacing w:after="0" w:line="240" w:lineRule="auto"/>
        <w:ind w:left="720"/>
        <w:rPr>
          <w:rFonts w:ascii="Times New Roman" w:eastAsia="Calibri" w:hAnsi="Times New Roman" w:cs="Times New Roman"/>
          <w:sz w:val="24"/>
          <w:szCs w:val="24"/>
        </w:rPr>
      </w:pPr>
    </w:p>
    <w:p w14:paraId="0127041D" w14:textId="0A2FFC15" w:rsidR="005F2CAC" w:rsidRPr="005F2CAC" w:rsidRDefault="005F2CAC" w:rsidP="002A7AC5">
      <w:pPr>
        <w:widowControl w:val="0"/>
        <w:numPr>
          <w:ilvl w:val="0"/>
          <w:numId w:val="1"/>
        </w:numPr>
        <w:spacing w:after="0" w:line="240" w:lineRule="auto"/>
        <w:ind w:left="0" w:firstLine="720"/>
        <w:jc w:val="both"/>
        <w:rPr>
          <w:rFonts w:ascii="Times New Roman" w:eastAsia="Calibri" w:hAnsi="Times New Roman" w:cs="Times New Roman"/>
          <w:sz w:val="24"/>
          <w:szCs w:val="24"/>
        </w:rPr>
      </w:pPr>
      <w:r w:rsidRPr="005F2CAC">
        <w:rPr>
          <w:rFonts w:ascii="Times New Roman" w:eastAsia="Calibri" w:hAnsi="Times New Roman" w:cs="Times New Roman"/>
          <w:sz w:val="24"/>
          <w:szCs w:val="24"/>
        </w:rPr>
        <w:t xml:space="preserve">The Association’s approval is conditioned upon the Co-owner’s submission and compliance with site plans and specifications approved by the Board of the Directors in accordance with this Agreement. The Alteration may not be installed until the Association approves the site plan and the location of the </w:t>
      </w:r>
      <w:r w:rsidR="00677E54" w:rsidRPr="00677E54">
        <w:rPr>
          <w:rFonts w:ascii="Times New Roman" w:eastAsia="Calibri" w:hAnsi="Times New Roman" w:cs="Times New Roman"/>
          <w:sz w:val="24"/>
          <w:szCs w:val="24"/>
        </w:rPr>
        <w:t xml:space="preserve">electric vehicle charging station </w:t>
      </w:r>
      <w:r w:rsidRPr="005F2CAC">
        <w:rPr>
          <w:rFonts w:ascii="Times New Roman" w:eastAsia="Calibri" w:hAnsi="Times New Roman" w:cs="Times New Roman"/>
          <w:sz w:val="24"/>
          <w:szCs w:val="24"/>
        </w:rPr>
        <w:t>and until after the execution of this Agreement.</w:t>
      </w:r>
    </w:p>
    <w:p w14:paraId="50D57AD7" w14:textId="77777777" w:rsidR="005F2CAC" w:rsidRPr="005F2CAC" w:rsidRDefault="005F2CAC" w:rsidP="002A7AC5">
      <w:pPr>
        <w:widowControl w:val="0"/>
        <w:spacing w:after="0" w:line="240" w:lineRule="auto"/>
        <w:ind w:left="720"/>
        <w:rPr>
          <w:rFonts w:ascii="Times New Roman" w:eastAsia="Calibri" w:hAnsi="Times New Roman" w:cs="Times New Roman"/>
          <w:sz w:val="24"/>
          <w:szCs w:val="24"/>
        </w:rPr>
      </w:pPr>
    </w:p>
    <w:p w14:paraId="28D66DB0" w14:textId="77777777" w:rsidR="005F2CAC" w:rsidRPr="005F2CAC" w:rsidRDefault="005F2CAC" w:rsidP="002A7AC5">
      <w:pPr>
        <w:widowControl w:val="0"/>
        <w:suppressAutoHyphens/>
        <w:spacing w:after="0" w:line="240" w:lineRule="auto"/>
        <w:jc w:val="both"/>
        <w:rPr>
          <w:rFonts w:ascii="Times New Roman" w:eastAsia="Calibri" w:hAnsi="Times New Roman" w:cs="Times New Roman"/>
          <w:sz w:val="24"/>
          <w:szCs w:val="24"/>
        </w:rPr>
      </w:pPr>
      <w:r w:rsidRPr="005F2CAC">
        <w:rPr>
          <w:rFonts w:ascii="Times New Roman" w:eastAsia="Calibri" w:hAnsi="Times New Roman" w:cs="Times New Roman"/>
          <w:sz w:val="24"/>
          <w:szCs w:val="24"/>
        </w:rPr>
        <w:tab/>
        <w:t>Now therefore, in consideration of the mutual covenants and promises contained in this Agreement, the parties agree as follows:</w:t>
      </w:r>
    </w:p>
    <w:p w14:paraId="453AC73D" w14:textId="77777777" w:rsidR="005F2CAC" w:rsidRPr="005F2CAC" w:rsidRDefault="005F2CAC" w:rsidP="002A7AC5">
      <w:pPr>
        <w:widowControl w:val="0"/>
        <w:suppressAutoHyphens/>
        <w:spacing w:after="0" w:line="240" w:lineRule="auto"/>
        <w:jc w:val="both"/>
        <w:rPr>
          <w:rFonts w:ascii="Times New Roman" w:eastAsia="Calibri" w:hAnsi="Times New Roman" w:cs="Times New Roman"/>
          <w:sz w:val="24"/>
          <w:szCs w:val="24"/>
        </w:rPr>
      </w:pPr>
    </w:p>
    <w:p w14:paraId="73280F8D" w14:textId="3BCD25EB" w:rsidR="00CA554C" w:rsidRDefault="00CA554C" w:rsidP="002A7AC5">
      <w:pPr>
        <w:widowControl w:val="0"/>
        <w:numPr>
          <w:ilvl w:val="0"/>
          <w:numId w:val="2"/>
        </w:numPr>
        <w:tabs>
          <w:tab w:val="left" w:pos="-720"/>
          <w:tab w:val="left" w:pos="1440"/>
        </w:tabs>
        <w:suppressAutoHyphens/>
        <w:spacing w:after="0" w:line="240" w:lineRule="auto"/>
        <w:jc w:val="both"/>
        <w:rPr>
          <w:rFonts w:ascii="Times New Roman" w:eastAsia="Calibri" w:hAnsi="Times New Roman" w:cs="Times New Roman"/>
          <w:sz w:val="24"/>
          <w:szCs w:val="24"/>
        </w:rPr>
      </w:pPr>
      <w:r w:rsidRPr="00CA554C">
        <w:rPr>
          <w:rFonts w:ascii="Times New Roman" w:eastAsia="Calibri" w:hAnsi="Times New Roman" w:cs="Times New Roman"/>
          <w:sz w:val="24"/>
          <w:szCs w:val="24"/>
        </w:rPr>
        <w:t xml:space="preserve">Co-owner alone shall bear all costs associated with the installation of the Alteration. </w:t>
      </w:r>
      <w:r w:rsidR="000A6B6B" w:rsidRPr="000A6B6B">
        <w:rPr>
          <w:rFonts w:ascii="Times New Roman" w:eastAsia="Calibri" w:hAnsi="Times New Roman" w:cs="Times New Roman"/>
          <w:sz w:val="24"/>
          <w:szCs w:val="24"/>
        </w:rPr>
        <w:t>Co-owner may also be required to install, and pay the costs for installation, for a separate electric meter which would record the amount of electricity consumed by the Alteration.  A separate electric meter will not be required if the Alteration has the capability to record the amount of electricity consumed, or the Alteration is connected to the electric meter that records the electricity consumed for the Co-owners Unit</w:t>
      </w:r>
      <w:r w:rsidRPr="00CA554C">
        <w:rPr>
          <w:rFonts w:ascii="Times New Roman" w:eastAsia="Calibri" w:hAnsi="Times New Roman" w:cs="Times New Roman"/>
          <w:sz w:val="24"/>
          <w:szCs w:val="24"/>
        </w:rPr>
        <w:t xml:space="preserve">. Co-owner alone shall be required to pay the electric bill for the new separate electric meter in addition to all other costs and fees the Co-owner is already required to pay. Co-owner shall also bear all costs associated with moving or removing the Alteration </w:t>
      </w:r>
      <w:r w:rsidR="00E272FB" w:rsidRPr="00CA554C">
        <w:rPr>
          <w:rFonts w:ascii="Times New Roman" w:eastAsia="Calibri" w:hAnsi="Times New Roman" w:cs="Times New Roman"/>
          <w:sz w:val="24"/>
          <w:szCs w:val="24"/>
        </w:rPr>
        <w:t>to</w:t>
      </w:r>
      <w:r w:rsidRPr="00CA554C">
        <w:rPr>
          <w:rFonts w:ascii="Times New Roman" w:eastAsia="Calibri" w:hAnsi="Times New Roman" w:cs="Times New Roman"/>
          <w:sz w:val="24"/>
          <w:szCs w:val="24"/>
        </w:rPr>
        <w:t xml:space="preserve"> access or repair Common Elements, if necessary.</w:t>
      </w:r>
    </w:p>
    <w:p w14:paraId="177E9983" w14:textId="77777777" w:rsidR="00D90014" w:rsidRPr="00CA554C" w:rsidRDefault="00D90014" w:rsidP="002A7AC5">
      <w:pPr>
        <w:widowControl w:val="0"/>
        <w:tabs>
          <w:tab w:val="left" w:pos="-720"/>
          <w:tab w:val="left" w:pos="1440"/>
        </w:tabs>
        <w:suppressAutoHyphens/>
        <w:spacing w:after="0" w:line="240" w:lineRule="auto"/>
        <w:ind w:left="720"/>
        <w:jc w:val="both"/>
        <w:rPr>
          <w:rFonts w:ascii="Times New Roman" w:eastAsia="Calibri" w:hAnsi="Times New Roman" w:cs="Times New Roman"/>
          <w:sz w:val="24"/>
          <w:szCs w:val="24"/>
        </w:rPr>
      </w:pPr>
    </w:p>
    <w:p w14:paraId="38FB6ABC" w14:textId="5254522D" w:rsidR="00DA1E3A" w:rsidRPr="005F2CAC" w:rsidRDefault="00D90014" w:rsidP="002A7AC5">
      <w:pPr>
        <w:widowControl w:val="0"/>
        <w:numPr>
          <w:ilvl w:val="0"/>
          <w:numId w:val="2"/>
        </w:numPr>
        <w:tabs>
          <w:tab w:val="left" w:pos="-720"/>
          <w:tab w:val="num" w:pos="720"/>
          <w:tab w:val="left" w:pos="1440"/>
        </w:tabs>
        <w:suppressAutoHyphens/>
        <w:spacing w:after="0" w:line="240" w:lineRule="auto"/>
        <w:jc w:val="both"/>
        <w:rPr>
          <w:rFonts w:ascii="Times New Roman" w:eastAsia="Calibri" w:hAnsi="Times New Roman" w:cs="Times New Roman"/>
          <w:sz w:val="24"/>
          <w:szCs w:val="24"/>
        </w:rPr>
      </w:pPr>
      <w:r w:rsidRPr="00D90014">
        <w:rPr>
          <w:rFonts w:ascii="Times New Roman" w:eastAsia="Calibri" w:hAnsi="Times New Roman" w:cs="Times New Roman"/>
          <w:sz w:val="24"/>
          <w:szCs w:val="24"/>
        </w:rPr>
        <w:t xml:space="preserve">Co-owner shall require that every contractor hired by Co-owner to erect, construct, maintain and/or repair the Alteration, and every subcontractor hired by any such contractor, shall be </w:t>
      </w:r>
      <w:r w:rsidR="00DA1E3A">
        <w:rPr>
          <w:rFonts w:ascii="Times New Roman" w:eastAsia="Calibri" w:hAnsi="Times New Roman" w:cs="Times New Roman"/>
          <w:sz w:val="24"/>
          <w:szCs w:val="24"/>
        </w:rPr>
        <w:t xml:space="preserve">qualified, </w:t>
      </w:r>
      <w:r w:rsidRPr="00D90014">
        <w:rPr>
          <w:rFonts w:ascii="Times New Roman" w:eastAsia="Calibri" w:hAnsi="Times New Roman" w:cs="Times New Roman"/>
          <w:sz w:val="24"/>
          <w:szCs w:val="24"/>
        </w:rPr>
        <w:t>licensed</w:t>
      </w:r>
      <w:r w:rsidR="00DA1E3A">
        <w:rPr>
          <w:rFonts w:ascii="Times New Roman" w:eastAsia="Calibri" w:hAnsi="Times New Roman" w:cs="Times New Roman"/>
          <w:sz w:val="24"/>
          <w:szCs w:val="24"/>
        </w:rPr>
        <w:t>,</w:t>
      </w:r>
      <w:r w:rsidRPr="00D90014">
        <w:rPr>
          <w:rFonts w:ascii="Times New Roman" w:eastAsia="Calibri" w:hAnsi="Times New Roman" w:cs="Times New Roman"/>
          <w:sz w:val="24"/>
          <w:szCs w:val="24"/>
        </w:rPr>
        <w:t xml:space="preserve"> and in good standing with the state before commencement of the construction of the Alteration and at all times during the construction of the Alteration until completion.</w:t>
      </w:r>
      <w:r w:rsidR="00DA1E3A" w:rsidRPr="005F2CAC">
        <w:rPr>
          <w:rFonts w:ascii="Times New Roman" w:eastAsia="Calibri" w:hAnsi="Times New Roman" w:cs="Times New Roman"/>
          <w:sz w:val="24"/>
          <w:szCs w:val="24"/>
        </w:rPr>
        <w:t xml:space="preserve"> The Co-owner and contractor(s) must follow all applicable codes and regulations and must obtain all necessary permits at the Co-owner’s expense.</w:t>
      </w:r>
    </w:p>
    <w:p w14:paraId="2C94223B" w14:textId="63F35D76" w:rsidR="00D90014" w:rsidRPr="002A7AC5" w:rsidRDefault="00D90014" w:rsidP="002A7AC5">
      <w:pPr>
        <w:widowControl w:val="0"/>
        <w:tabs>
          <w:tab w:val="left" w:pos="-720"/>
          <w:tab w:val="left" w:pos="1440"/>
        </w:tabs>
        <w:suppressAutoHyphens/>
        <w:spacing w:after="0" w:line="240" w:lineRule="auto"/>
        <w:ind w:left="720"/>
        <w:jc w:val="both"/>
        <w:rPr>
          <w:rFonts w:ascii="Times New Roman" w:eastAsia="Calibri" w:hAnsi="Times New Roman" w:cs="Times New Roman"/>
          <w:sz w:val="24"/>
          <w:szCs w:val="24"/>
        </w:rPr>
      </w:pPr>
    </w:p>
    <w:p w14:paraId="18DC8FFE" w14:textId="14982D83" w:rsidR="00D90014" w:rsidRPr="000D6A60" w:rsidRDefault="000D6A60" w:rsidP="002A7AC5">
      <w:pPr>
        <w:widowControl w:val="0"/>
        <w:numPr>
          <w:ilvl w:val="0"/>
          <w:numId w:val="2"/>
        </w:numPr>
        <w:tabs>
          <w:tab w:val="left" w:pos="-720"/>
          <w:tab w:val="left" w:pos="1440"/>
        </w:tabs>
        <w:suppressAutoHyphens/>
        <w:spacing w:after="0" w:line="240" w:lineRule="auto"/>
        <w:jc w:val="both"/>
        <w:rPr>
          <w:rFonts w:ascii="Times New Roman" w:eastAsia="Calibri" w:hAnsi="Times New Roman" w:cs="Times New Roman"/>
          <w:sz w:val="24"/>
          <w:szCs w:val="24"/>
        </w:rPr>
      </w:pPr>
      <w:r w:rsidRPr="000D6A60">
        <w:rPr>
          <w:rFonts w:ascii="Times New Roman" w:eastAsia="Calibri" w:hAnsi="Times New Roman" w:cs="Times New Roman"/>
          <w:sz w:val="24"/>
          <w:szCs w:val="24"/>
          <w:rPrChange w:id="0" w:author="Matthew W Heron" w:date="2022-01-10T14:21:00Z">
            <w:rPr>
              <w:rFonts w:ascii="Times New Roman" w:eastAsia="Calibri" w:hAnsi="Times New Roman" w:cs="Times New Roman"/>
              <w:strike/>
              <w:sz w:val="24"/>
              <w:szCs w:val="24"/>
            </w:rPr>
          </w:rPrChange>
        </w:rPr>
        <w:t xml:space="preserve">The Association acknowledges that installation of the proposed Alteration </w:t>
      </w:r>
      <w:r w:rsidRPr="000D6A60">
        <w:rPr>
          <w:rFonts w:ascii="Times New Roman" w:eastAsia="Calibri" w:hAnsi="Times New Roman" w:cs="Times New Roman"/>
          <w:sz w:val="24"/>
          <w:szCs w:val="24"/>
          <w:rPrChange w:id="1" w:author="Matthew W Heron" w:date="2022-01-10T14:21:00Z">
            <w:rPr>
              <w:rFonts w:ascii="Times New Roman" w:eastAsia="Calibri" w:hAnsi="Times New Roman" w:cs="Times New Roman"/>
              <w:strike/>
              <w:sz w:val="24"/>
              <w:szCs w:val="24"/>
            </w:rPr>
          </w:rPrChange>
        </w:rPr>
        <w:lastRenderedPageBreak/>
        <w:t xml:space="preserve">represents a substantial investment on the part of the Co-owner to their assigned parking space, and as such, the Association will not reassign the Co-owner’s assigned parking space unless compelled to do so to fulfill its responsibilities to maintain, repair, replace or </w:t>
      </w:r>
      <w:proofErr w:type="gramStart"/>
      <w:r w:rsidRPr="000D6A60">
        <w:rPr>
          <w:rFonts w:ascii="Times New Roman" w:eastAsia="Calibri" w:hAnsi="Times New Roman" w:cs="Times New Roman"/>
          <w:sz w:val="24"/>
          <w:szCs w:val="24"/>
          <w:rPrChange w:id="2" w:author="Matthew W Heron" w:date="2022-01-10T14:21:00Z">
            <w:rPr>
              <w:rFonts w:ascii="Times New Roman" w:eastAsia="Calibri" w:hAnsi="Times New Roman" w:cs="Times New Roman"/>
              <w:strike/>
              <w:sz w:val="24"/>
              <w:szCs w:val="24"/>
            </w:rPr>
          </w:rPrChange>
        </w:rPr>
        <w:t>upkeep  the</w:t>
      </w:r>
      <w:proofErr w:type="gramEnd"/>
      <w:r w:rsidRPr="000D6A60">
        <w:rPr>
          <w:rFonts w:ascii="Times New Roman" w:eastAsia="Calibri" w:hAnsi="Times New Roman" w:cs="Times New Roman"/>
          <w:sz w:val="24"/>
          <w:szCs w:val="24"/>
          <w:rPrChange w:id="3" w:author="Matthew W Heron" w:date="2022-01-10T14:21:00Z">
            <w:rPr>
              <w:rFonts w:ascii="Times New Roman" w:eastAsia="Calibri" w:hAnsi="Times New Roman" w:cs="Times New Roman"/>
              <w:strike/>
              <w:sz w:val="24"/>
              <w:szCs w:val="24"/>
            </w:rPr>
          </w:rPrChange>
        </w:rPr>
        <w:t xml:space="preserve"> common elements as required under the Condominium Documents.</w:t>
      </w:r>
    </w:p>
    <w:p w14:paraId="336E4943" w14:textId="77777777" w:rsidR="00224109" w:rsidRDefault="00224109" w:rsidP="002A7AC5">
      <w:pPr>
        <w:widowControl w:val="0"/>
        <w:tabs>
          <w:tab w:val="left" w:pos="-720"/>
          <w:tab w:val="num" w:pos="720"/>
          <w:tab w:val="left" w:pos="1440"/>
        </w:tabs>
        <w:suppressAutoHyphens/>
        <w:spacing w:after="0" w:line="240" w:lineRule="auto"/>
        <w:ind w:left="720"/>
        <w:jc w:val="both"/>
        <w:rPr>
          <w:rFonts w:ascii="Times New Roman" w:eastAsia="Calibri" w:hAnsi="Times New Roman" w:cs="Times New Roman"/>
          <w:sz w:val="24"/>
          <w:szCs w:val="24"/>
        </w:rPr>
      </w:pPr>
    </w:p>
    <w:p w14:paraId="30A89A0C" w14:textId="7E93B7E0" w:rsidR="00224109" w:rsidRPr="00BD16EB" w:rsidRDefault="00224109" w:rsidP="002A7AC5">
      <w:pPr>
        <w:widowControl w:val="0"/>
        <w:numPr>
          <w:ilvl w:val="0"/>
          <w:numId w:val="2"/>
        </w:numPr>
        <w:tabs>
          <w:tab w:val="left" w:pos="-720"/>
          <w:tab w:val="num" w:pos="720"/>
          <w:tab w:val="left" w:pos="1440"/>
        </w:tabs>
        <w:suppressAutoHyphens/>
        <w:spacing w:after="0" w:line="240" w:lineRule="auto"/>
        <w:jc w:val="both"/>
        <w:rPr>
          <w:rFonts w:ascii="Times New Roman" w:eastAsia="Calibri" w:hAnsi="Times New Roman" w:cs="Times New Roman"/>
          <w:strike/>
          <w:sz w:val="24"/>
          <w:szCs w:val="24"/>
        </w:rPr>
      </w:pPr>
      <w:r w:rsidRPr="000D6A60">
        <w:rPr>
          <w:rFonts w:ascii="Times New Roman" w:eastAsia="Calibri" w:hAnsi="Times New Roman" w:cs="Times New Roman"/>
          <w:sz w:val="24"/>
          <w:szCs w:val="24"/>
        </w:rPr>
        <w:t>Co-owner shall require that every contractor hired by Co-owner to erect, construct, maintain and/or repair the Alteration, and every subcontractor hired by any such contractor, unless the subcontractor is covered by the protection afforded by the contractor, at all times maintains in effect workers’ compensation insurance covering all of its employees while engaged in work on</w:t>
      </w:r>
      <w:r w:rsidRPr="005F2CAC">
        <w:rPr>
          <w:rFonts w:ascii="Times New Roman" w:eastAsia="Calibri" w:hAnsi="Times New Roman" w:cs="Times New Roman"/>
          <w:sz w:val="24"/>
          <w:szCs w:val="24"/>
        </w:rPr>
        <w:t xml:space="preserve"> the Condominium premises. </w:t>
      </w:r>
      <w:r w:rsidR="00DD630A" w:rsidRPr="005F2CAC">
        <w:rPr>
          <w:rFonts w:ascii="Times New Roman" w:eastAsia="Calibri" w:hAnsi="Times New Roman" w:cs="Times New Roman"/>
          <w:sz w:val="24"/>
          <w:szCs w:val="24"/>
        </w:rPr>
        <w:t>If</w:t>
      </w:r>
      <w:r w:rsidRPr="005F2CAC">
        <w:rPr>
          <w:rFonts w:ascii="Times New Roman" w:eastAsia="Calibri" w:hAnsi="Times New Roman" w:cs="Times New Roman"/>
          <w:sz w:val="24"/>
          <w:szCs w:val="24"/>
        </w:rPr>
        <w:t xml:space="preserve"> any class of persons hired or engaged by any contractor or subcontractor to work on the Condominium premises in connection with such Alteration is not protected under the Michigan worker’s compensation statute, the contractor or subcontractor which has hired or engaged that class of persons shall provide employer’s liability insurance for the protection of all such persons. </w:t>
      </w:r>
      <w:r w:rsidR="003B425F">
        <w:rPr>
          <w:rFonts w:ascii="Times New Roman" w:eastAsia="Calibri" w:hAnsi="Times New Roman" w:cs="Times New Roman"/>
          <w:sz w:val="24"/>
          <w:szCs w:val="24"/>
        </w:rPr>
        <w:t xml:space="preserve">Upon request, </w:t>
      </w:r>
      <w:r w:rsidRPr="005F2CAC">
        <w:rPr>
          <w:rFonts w:ascii="Times New Roman" w:eastAsia="Calibri" w:hAnsi="Times New Roman" w:cs="Times New Roman"/>
          <w:sz w:val="24"/>
          <w:szCs w:val="24"/>
        </w:rPr>
        <w:t>Co-owner shall furnish the Association and/or its representative(s) a certificate of insurance or other appropriate evidence of workers’ compensation insurance and employers’ liability insurance</w:t>
      </w:r>
      <w:r w:rsidR="003B425F">
        <w:rPr>
          <w:rFonts w:ascii="Times New Roman" w:eastAsia="Calibri" w:hAnsi="Times New Roman" w:cs="Times New Roman"/>
          <w:sz w:val="24"/>
          <w:szCs w:val="24"/>
        </w:rPr>
        <w:t>.</w:t>
      </w:r>
    </w:p>
    <w:p w14:paraId="5CF86027" w14:textId="77777777" w:rsidR="00224109" w:rsidRPr="006158EF" w:rsidRDefault="00224109" w:rsidP="002A7AC5">
      <w:pPr>
        <w:widowControl w:val="0"/>
        <w:tabs>
          <w:tab w:val="left" w:pos="-720"/>
          <w:tab w:val="num" w:pos="720"/>
          <w:tab w:val="left" w:pos="1440"/>
        </w:tabs>
        <w:suppressAutoHyphens/>
        <w:spacing w:after="0" w:line="240" w:lineRule="auto"/>
        <w:ind w:left="720"/>
        <w:jc w:val="both"/>
        <w:rPr>
          <w:rFonts w:ascii="Times New Roman" w:eastAsia="Calibri" w:hAnsi="Times New Roman" w:cs="Times New Roman"/>
        </w:rPr>
      </w:pPr>
    </w:p>
    <w:p w14:paraId="63B0E29D" w14:textId="1CDE074C" w:rsidR="00224109" w:rsidRDefault="00224109" w:rsidP="002A7AC5">
      <w:pPr>
        <w:widowControl w:val="0"/>
        <w:numPr>
          <w:ilvl w:val="0"/>
          <w:numId w:val="2"/>
        </w:numPr>
        <w:tabs>
          <w:tab w:val="left" w:pos="-720"/>
          <w:tab w:val="num" w:pos="720"/>
          <w:tab w:val="left" w:pos="1440"/>
        </w:tabs>
        <w:suppressAutoHyphens/>
        <w:spacing w:after="0" w:line="240" w:lineRule="auto"/>
        <w:jc w:val="both"/>
        <w:rPr>
          <w:rFonts w:ascii="Times New Roman" w:eastAsia="Calibri" w:hAnsi="Times New Roman" w:cs="Times New Roman"/>
          <w:sz w:val="24"/>
          <w:szCs w:val="24"/>
        </w:rPr>
      </w:pPr>
      <w:r w:rsidRPr="005F2CAC">
        <w:rPr>
          <w:rFonts w:ascii="Times New Roman" w:eastAsia="Calibri" w:hAnsi="Times New Roman" w:cs="Times New Roman"/>
          <w:sz w:val="24"/>
          <w:szCs w:val="24"/>
        </w:rPr>
        <w:t>The Association may inspect said Alteration during and after the construction and if there are any deviations from the approved Alteration, the Association at its sole option, may require that such deviations be corrected at the Co-owner’s sole expense, to comply with such approved Alteration and/or all applicable state and local building code requirements and health and safety law and ordinances.</w:t>
      </w:r>
    </w:p>
    <w:p w14:paraId="0CCAA77C" w14:textId="77777777" w:rsidR="00224109" w:rsidRPr="005F2CAC" w:rsidRDefault="00224109" w:rsidP="002A7AC5">
      <w:pPr>
        <w:widowControl w:val="0"/>
        <w:tabs>
          <w:tab w:val="left" w:pos="-720"/>
          <w:tab w:val="num" w:pos="720"/>
          <w:tab w:val="left" w:pos="1440"/>
        </w:tabs>
        <w:suppressAutoHyphens/>
        <w:spacing w:after="0" w:line="240" w:lineRule="auto"/>
        <w:jc w:val="both"/>
        <w:rPr>
          <w:rFonts w:ascii="Times New Roman" w:eastAsia="Calibri" w:hAnsi="Times New Roman" w:cs="Times New Roman"/>
          <w:sz w:val="24"/>
          <w:szCs w:val="24"/>
        </w:rPr>
      </w:pPr>
    </w:p>
    <w:p w14:paraId="2F72D70D" w14:textId="304C9C18" w:rsidR="00224109" w:rsidRDefault="00224109" w:rsidP="002A7AC5">
      <w:pPr>
        <w:widowControl w:val="0"/>
        <w:numPr>
          <w:ilvl w:val="0"/>
          <w:numId w:val="2"/>
        </w:numPr>
        <w:tabs>
          <w:tab w:val="left" w:pos="-720"/>
          <w:tab w:val="left" w:pos="1440"/>
        </w:tabs>
        <w:suppressAutoHyphens/>
        <w:spacing w:after="0" w:line="240" w:lineRule="auto"/>
        <w:jc w:val="both"/>
        <w:rPr>
          <w:rFonts w:ascii="Times New Roman" w:eastAsia="Calibri" w:hAnsi="Times New Roman" w:cs="Times New Roman"/>
          <w:sz w:val="24"/>
          <w:szCs w:val="24"/>
        </w:rPr>
      </w:pPr>
      <w:r w:rsidRPr="00224109">
        <w:rPr>
          <w:rFonts w:ascii="Times New Roman" w:eastAsia="Calibri" w:hAnsi="Times New Roman" w:cs="Times New Roman"/>
          <w:sz w:val="24"/>
          <w:szCs w:val="24"/>
        </w:rPr>
        <w:t xml:space="preserve">Any damage caused to the Common Elements incidental to the </w:t>
      </w:r>
      <w:r w:rsidR="005209DB" w:rsidRPr="005209DB">
        <w:rPr>
          <w:rFonts w:ascii="Times New Roman" w:eastAsia="Calibri" w:hAnsi="Times New Roman" w:cs="Times New Roman"/>
          <w:sz w:val="24"/>
          <w:szCs w:val="24"/>
        </w:rPr>
        <w:t xml:space="preserve">Alteration </w:t>
      </w:r>
      <w:r w:rsidRPr="00224109">
        <w:rPr>
          <w:rFonts w:ascii="Times New Roman" w:eastAsia="Calibri" w:hAnsi="Times New Roman" w:cs="Times New Roman"/>
          <w:sz w:val="24"/>
          <w:szCs w:val="24"/>
        </w:rPr>
        <w:t>undertaking, or any later repairs, replacements, or maintenance thereof, shall be promptly repaired by Co-owner at Co-owner</w:t>
      </w:r>
      <w:r>
        <w:rPr>
          <w:rFonts w:ascii="Times New Roman" w:eastAsia="Calibri" w:hAnsi="Times New Roman" w:cs="Times New Roman"/>
          <w:sz w:val="24"/>
          <w:szCs w:val="24"/>
        </w:rPr>
        <w:t>’</w:t>
      </w:r>
      <w:r w:rsidRPr="00224109">
        <w:rPr>
          <w:rFonts w:ascii="Times New Roman" w:eastAsia="Calibri" w:hAnsi="Times New Roman" w:cs="Times New Roman"/>
          <w:sz w:val="24"/>
          <w:szCs w:val="24"/>
        </w:rPr>
        <w:t>s sole expense in such a manner so that the Common Elements are restored to their original condition as they were prior to the damage</w:t>
      </w:r>
      <w:r>
        <w:rPr>
          <w:rFonts w:ascii="Times New Roman" w:eastAsia="Calibri" w:hAnsi="Times New Roman" w:cs="Times New Roman"/>
          <w:sz w:val="24"/>
          <w:szCs w:val="24"/>
        </w:rPr>
        <w:t>.</w:t>
      </w:r>
    </w:p>
    <w:p w14:paraId="5F78DDED" w14:textId="77777777" w:rsidR="00506338" w:rsidRDefault="00506338" w:rsidP="002A7AC5">
      <w:pPr>
        <w:widowControl w:val="0"/>
        <w:tabs>
          <w:tab w:val="left" w:pos="-720"/>
          <w:tab w:val="left" w:pos="1440"/>
        </w:tabs>
        <w:suppressAutoHyphens/>
        <w:spacing w:after="0" w:line="240" w:lineRule="auto"/>
        <w:ind w:left="720"/>
        <w:jc w:val="both"/>
        <w:rPr>
          <w:rFonts w:ascii="Times New Roman" w:eastAsia="Calibri" w:hAnsi="Times New Roman" w:cs="Times New Roman"/>
          <w:sz w:val="24"/>
          <w:szCs w:val="24"/>
        </w:rPr>
      </w:pPr>
    </w:p>
    <w:p w14:paraId="42A6DCEC" w14:textId="206D2183" w:rsidR="00506338" w:rsidRDefault="00506338" w:rsidP="002A7AC5">
      <w:pPr>
        <w:widowControl w:val="0"/>
        <w:numPr>
          <w:ilvl w:val="0"/>
          <w:numId w:val="2"/>
        </w:numPr>
        <w:tabs>
          <w:tab w:val="left" w:pos="-720"/>
          <w:tab w:val="left" w:pos="1440"/>
        </w:tabs>
        <w:suppressAutoHyphens/>
        <w:spacing w:after="0" w:line="240" w:lineRule="auto"/>
        <w:jc w:val="both"/>
        <w:rPr>
          <w:rFonts w:ascii="Times New Roman" w:eastAsia="Calibri" w:hAnsi="Times New Roman" w:cs="Times New Roman"/>
          <w:sz w:val="24"/>
          <w:szCs w:val="24"/>
        </w:rPr>
      </w:pPr>
      <w:r w:rsidRPr="00506338">
        <w:rPr>
          <w:rFonts w:ascii="Times New Roman" w:eastAsia="Calibri" w:hAnsi="Times New Roman" w:cs="Times New Roman"/>
          <w:sz w:val="24"/>
          <w:szCs w:val="24"/>
        </w:rPr>
        <w:t xml:space="preserve">The </w:t>
      </w:r>
      <w:r w:rsidR="0042279D" w:rsidRPr="00506338">
        <w:rPr>
          <w:rFonts w:ascii="Times New Roman" w:eastAsia="Calibri" w:hAnsi="Times New Roman" w:cs="Times New Roman"/>
          <w:sz w:val="24"/>
          <w:szCs w:val="24"/>
        </w:rPr>
        <w:t>Co-owner</w:t>
      </w:r>
      <w:r w:rsidRPr="00506338">
        <w:rPr>
          <w:rFonts w:ascii="Times New Roman" w:eastAsia="Calibri" w:hAnsi="Times New Roman" w:cs="Times New Roman"/>
          <w:sz w:val="24"/>
          <w:szCs w:val="24"/>
        </w:rPr>
        <w:t xml:space="preserve"> shall be solely responsible for insuring the Alteration both as to casualty and general liability</w:t>
      </w:r>
      <w:r>
        <w:rPr>
          <w:rFonts w:ascii="Times New Roman" w:eastAsia="Calibri" w:hAnsi="Times New Roman" w:cs="Times New Roman"/>
          <w:sz w:val="24"/>
          <w:szCs w:val="24"/>
        </w:rPr>
        <w:t xml:space="preserve">. </w:t>
      </w:r>
      <w:r w:rsidRPr="00506338">
        <w:rPr>
          <w:rFonts w:ascii="Times New Roman" w:eastAsia="Calibri" w:hAnsi="Times New Roman" w:cs="Times New Roman"/>
          <w:sz w:val="24"/>
          <w:szCs w:val="24"/>
        </w:rPr>
        <w:t xml:space="preserve">Co-owner shall be liable for any and all damages to persons or property caused by any accident involving the </w:t>
      </w:r>
      <w:r w:rsidR="005209DB" w:rsidRPr="005209DB">
        <w:rPr>
          <w:rFonts w:ascii="Times New Roman" w:eastAsia="Calibri" w:hAnsi="Times New Roman" w:cs="Times New Roman"/>
          <w:sz w:val="24"/>
          <w:szCs w:val="24"/>
        </w:rPr>
        <w:t>Alteration</w:t>
      </w:r>
      <w:r w:rsidRPr="00506338">
        <w:rPr>
          <w:rFonts w:ascii="Times New Roman" w:eastAsia="Calibri" w:hAnsi="Times New Roman" w:cs="Times New Roman"/>
          <w:sz w:val="24"/>
          <w:szCs w:val="24"/>
        </w:rPr>
        <w:t xml:space="preserve">, or the use, misuse, or existence </w:t>
      </w:r>
      <w:r w:rsidR="006149DC" w:rsidRPr="00506338">
        <w:rPr>
          <w:rFonts w:ascii="Times New Roman" w:eastAsia="Calibri" w:hAnsi="Times New Roman" w:cs="Times New Roman"/>
          <w:sz w:val="24"/>
          <w:szCs w:val="24"/>
        </w:rPr>
        <w:t>of the</w:t>
      </w:r>
      <w:r w:rsidRPr="00506338">
        <w:rPr>
          <w:rFonts w:ascii="Times New Roman" w:eastAsia="Calibri" w:hAnsi="Times New Roman" w:cs="Times New Roman"/>
          <w:sz w:val="24"/>
          <w:szCs w:val="24"/>
        </w:rPr>
        <w:t xml:space="preserve"> </w:t>
      </w:r>
      <w:r w:rsidR="005209DB" w:rsidRPr="005209DB">
        <w:rPr>
          <w:rFonts w:ascii="Times New Roman" w:eastAsia="Calibri" w:hAnsi="Times New Roman" w:cs="Times New Roman"/>
          <w:sz w:val="24"/>
          <w:szCs w:val="24"/>
        </w:rPr>
        <w:t>Alteration</w:t>
      </w:r>
      <w:r w:rsidRPr="00506338">
        <w:rPr>
          <w:rFonts w:ascii="Times New Roman" w:eastAsia="Calibri" w:hAnsi="Times New Roman" w:cs="Times New Roman"/>
          <w:sz w:val="24"/>
          <w:szCs w:val="24"/>
        </w:rPr>
        <w:t xml:space="preserve">. Co-owner agrees to indemnify, defend, and hold harmless the Association from any claims or damages to persons or property caused by any accident involving the </w:t>
      </w:r>
      <w:r w:rsidR="005209DB" w:rsidRPr="005209DB">
        <w:rPr>
          <w:rFonts w:ascii="Times New Roman" w:eastAsia="Calibri" w:hAnsi="Times New Roman" w:cs="Times New Roman"/>
          <w:sz w:val="24"/>
          <w:szCs w:val="24"/>
        </w:rPr>
        <w:t>Alteration</w:t>
      </w:r>
      <w:r w:rsidRPr="00506338">
        <w:rPr>
          <w:rFonts w:ascii="Times New Roman" w:eastAsia="Calibri" w:hAnsi="Times New Roman" w:cs="Times New Roman"/>
          <w:sz w:val="24"/>
          <w:szCs w:val="24"/>
        </w:rPr>
        <w:t xml:space="preserve">, or the use, misuse, or existence of the </w:t>
      </w:r>
      <w:r w:rsidR="005209DB" w:rsidRPr="005209DB">
        <w:rPr>
          <w:rFonts w:ascii="Times New Roman" w:eastAsia="Calibri" w:hAnsi="Times New Roman" w:cs="Times New Roman"/>
          <w:sz w:val="24"/>
          <w:szCs w:val="24"/>
        </w:rPr>
        <w:t>Alteration</w:t>
      </w:r>
      <w:r w:rsidRPr="00506338">
        <w:rPr>
          <w:rFonts w:ascii="Times New Roman" w:eastAsia="Calibri" w:hAnsi="Times New Roman" w:cs="Times New Roman"/>
          <w:sz w:val="24"/>
          <w:szCs w:val="24"/>
        </w:rPr>
        <w:t xml:space="preserve">. Co-owner shall at all times maintain an insurance policy </w:t>
      </w:r>
      <w:r w:rsidR="00F47794">
        <w:rPr>
          <w:rFonts w:ascii="Times New Roman" w:eastAsia="Calibri" w:hAnsi="Times New Roman" w:cs="Times New Roman"/>
          <w:sz w:val="24"/>
          <w:szCs w:val="24"/>
        </w:rPr>
        <w:t xml:space="preserve">insuring the Alteration and </w:t>
      </w:r>
      <w:r w:rsidRPr="00506338">
        <w:rPr>
          <w:rFonts w:ascii="Times New Roman" w:eastAsia="Calibri" w:hAnsi="Times New Roman" w:cs="Times New Roman"/>
          <w:sz w:val="24"/>
          <w:szCs w:val="24"/>
        </w:rPr>
        <w:t xml:space="preserve">covering damages to persons or property caused by any accident involving the </w:t>
      </w:r>
      <w:r w:rsidR="005209DB" w:rsidRPr="005209DB">
        <w:rPr>
          <w:rFonts w:ascii="Times New Roman" w:eastAsia="Calibri" w:hAnsi="Times New Roman" w:cs="Times New Roman"/>
          <w:sz w:val="24"/>
          <w:szCs w:val="24"/>
        </w:rPr>
        <w:t>Alteration</w:t>
      </w:r>
      <w:r w:rsidRPr="00506338">
        <w:rPr>
          <w:rFonts w:ascii="Times New Roman" w:eastAsia="Calibri" w:hAnsi="Times New Roman" w:cs="Times New Roman"/>
          <w:sz w:val="24"/>
          <w:szCs w:val="24"/>
        </w:rPr>
        <w:t xml:space="preserve">, or the use, misuse, or existence of the </w:t>
      </w:r>
      <w:r w:rsidR="005209DB" w:rsidRPr="005209DB">
        <w:rPr>
          <w:rFonts w:ascii="Times New Roman" w:eastAsia="Calibri" w:hAnsi="Times New Roman" w:cs="Times New Roman"/>
          <w:sz w:val="24"/>
          <w:szCs w:val="24"/>
        </w:rPr>
        <w:t>Alteration</w:t>
      </w:r>
      <w:r w:rsidRPr="00506338">
        <w:rPr>
          <w:rFonts w:ascii="Times New Roman" w:eastAsia="Calibri" w:hAnsi="Times New Roman" w:cs="Times New Roman"/>
          <w:sz w:val="24"/>
          <w:szCs w:val="24"/>
        </w:rPr>
        <w:t xml:space="preserve">. </w:t>
      </w:r>
      <w:r w:rsidR="00744D6A">
        <w:rPr>
          <w:rFonts w:ascii="Times New Roman" w:eastAsia="Calibri" w:hAnsi="Times New Roman" w:cs="Times New Roman"/>
          <w:sz w:val="24"/>
          <w:szCs w:val="24"/>
        </w:rPr>
        <w:t xml:space="preserve"> Upon request, </w:t>
      </w:r>
      <w:r w:rsidRPr="00506338">
        <w:rPr>
          <w:rFonts w:ascii="Times New Roman" w:eastAsia="Calibri" w:hAnsi="Times New Roman" w:cs="Times New Roman"/>
          <w:sz w:val="24"/>
          <w:szCs w:val="24"/>
        </w:rPr>
        <w:t xml:space="preserve">Co-owner shall furnish the Association and/or its representative a certificate </w:t>
      </w:r>
      <w:r w:rsidR="006149DC" w:rsidRPr="00506338">
        <w:rPr>
          <w:rFonts w:ascii="Times New Roman" w:eastAsia="Calibri" w:hAnsi="Times New Roman" w:cs="Times New Roman"/>
          <w:sz w:val="24"/>
          <w:szCs w:val="24"/>
        </w:rPr>
        <w:t>of insurance</w:t>
      </w:r>
      <w:r w:rsidRPr="00506338">
        <w:rPr>
          <w:rFonts w:ascii="Times New Roman" w:eastAsia="Calibri" w:hAnsi="Times New Roman" w:cs="Times New Roman"/>
          <w:sz w:val="24"/>
          <w:szCs w:val="24"/>
        </w:rPr>
        <w:t xml:space="preserve"> or other appropriate evidence that all such insurance has been obtained</w:t>
      </w:r>
      <w:r>
        <w:rPr>
          <w:rFonts w:ascii="Times New Roman" w:eastAsia="Calibri" w:hAnsi="Times New Roman" w:cs="Times New Roman"/>
          <w:sz w:val="24"/>
          <w:szCs w:val="24"/>
        </w:rPr>
        <w:t>.</w:t>
      </w:r>
      <w:r w:rsidR="00CC08C0">
        <w:rPr>
          <w:rFonts w:ascii="Times New Roman" w:eastAsia="Calibri" w:hAnsi="Times New Roman" w:cs="Times New Roman"/>
          <w:sz w:val="24"/>
          <w:szCs w:val="24"/>
        </w:rPr>
        <w:t xml:space="preserve"> This insurance may be maintained as part of Co-owner’s insurance policy covering the Unit, if permitted by Co-owner’s insurance carrier.</w:t>
      </w:r>
    </w:p>
    <w:p w14:paraId="6623967C" w14:textId="51D14AC3" w:rsidR="00506338" w:rsidRPr="006158EF" w:rsidRDefault="00506338" w:rsidP="002A7AC5">
      <w:pPr>
        <w:widowControl w:val="0"/>
        <w:tabs>
          <w:tab w:val="left" w:pos="-720"/>
          <w:tab w:val="left" w:pos="1440"/>
        </w:tabs>
        <w:suppressAutoHyphens/>
        <w:spacing w:after="0" w:line="240" w:lineRule="auto"/>
        <w:ind w:left="720"/>
        <w:jc w:val="both"/>
        <w:rPr>
          <w:rFonts w:ascii="Times New Roman" w:eastAsia="Calibri" w:hAnsi="Times New Roman" w:cs="Times New Roman"/>
        </w:rPr>
      </w:pPr>
    </w:p>
    <w:p w14:paraId="30A5D6A6" w14:textId="657B21F5" w:rsidR="00DA1E3A" w:rsidRDefault="00DA1E3A" w:rsidP="002A7AC5">
      <w:pPr>
        <w:widowControl w:val="0"/>
        <w:numPr>
          <w:ilvl w:val="0"/>
          <w:numId w:val="2"/>
        </w:numPr>
        <w:tabs>
          <w:tab w:val="left" w:pos="-720"/>
          <w:tab w:val="left" w:pos="1440"/>
        </w:tabs>
        <w:suppressAutoHyphens/>
        <w:spacing w:after="0" w:line="240" w:lineRule="auto"/>
        <w:jc w:val="both"/>
        <w:rPr>
          <w:rFonts w:ascii="Times New Roman" w:eastAsia="Calibri" w:hAnsi="Times New Roman" w:cs="Times New Roman"/>
          <w:sz w:val="24"/>
          <w:szCs w:val="24"/>
        </w:rPr>
      </w:pPr>
      <w:r w:rsidRPr="00506338">
        <w:rPr>
          <w:rFonts w:ascii="Times New Roman" w:eastAsia="Calibri" w:hAnsi="Times New Roman" w:cs="Times New Roman"/>
          <w:sz w:val="24"/>
          <w:szCs w:val="24"/>
        </w:rPr>
        <w:t xml:space="preserve">Co-owner shall </w:t>
      </w:r>
      <w:r w:rsidR="003005C3" w:rsidRPr="003005C3">
        <w:rPr>
          <w:rFonts w:ascii="Times New Roman" w:eastAsia="Calibri" w:hAnsi="Times New Roman" w:cs="Times New Roman"/>
          <w:sz w:val="24"/>
          <w:szCs w:val="24"/>
        </w:rPr>
        <w:t>ensure that the Alteration be maintained in good working order</w:t>
      </w:r>
      <w:r w:rsidR="003005C3">
        <w:rPr>
          <w:rFonts w:ascii="Times New Roman" w:eastAsia="Calibri" w:hAnsi="Times New Roman" w:cs="Times New Roman"/>
          <w:sz w:val="24"/>
          <w:szCs w:val="24"/>
        </w:rPr>
        <w:t xml:space="preserve"> and </w:t>
      </w:r>
      <w:r w:rsidRPr="00506338">
        <w:rPr>
          <w:rFonts w:ascii="Times New Roman" w:eastAsia="Calibri" w:hAnsi="Times New Roman" w:cs="Times New Roman"/>
          <w:sz w:val="24"/>
          <w:szCs w:val="24"/>
        </w:rPr>
        <w:t xml:space="preserve">maintain and/or repair said </w:t>
      </w:r>
      <w:r w:rsidRPr="005209DB">
        <w:rPr>
          <w:rFonts w:ascii="Times New Roman" w:eastAsia="Calibri" w:hAnsi="Times New Roman" w:cs="Times New Roman"/>
          <w:sz w:val="24"/>
          <w:szCs w:val="24"/>
        </w:rPr>
        <w:t xml:space="preserve">Alteration </w:t>
      </w:r>
      <w:r w:rsidRPr="00506338">
        <w:rPr>
          <w:rFonts w:ascii="Times New Roman" w:eastAsia="Calibri" w:hAnsi="Times New Roman" w:cs="Times New Roman"/>
          <w:sz w:val="24"/>
          <w:szCs w:val="24"/>
        </w:rPr>
        <w:t>to the same standard as the remainder of the Common Elements of the Condominium and in accordance with the Master Deed and Bylaws for the Condominium</w:t>
      </w:r>
      <w:r>
        <w:rPr>
          <w:rFonts w:ascii="Times New Roman" w:eastAsia="Calibri" w:hAnsi="Times New Roman" w:cs="Times New Roman"/>
          <w:sz w:val="24"/>
          <w:szCs w:val="24"/>
        </w:rPr>
        <w:t>.</w:t>
      </w:r>
    </w:p>
    <w:p w14:paraId="2CD0FC04" w14:textId="77777777" w:rsidR="00DA1E3A" w:rsidRDefault="00DA1E3A" w:rsidP="002A7AC5">
      <w:pPr>
        <w:widowControl w:val="0"/>
        <w:tabs>
          <w:tab w:val="left" w:pos="-720"/>
          <w:tab w:val="left" w:pos="1440"/>
        </w:tabs>
        <w:suppressAutoHyphens/>
        <w:spacing w:after="0" w:line="240" w:lineRule="auto"/>
        <w:ind w:left="720"/>
        <w:jc w:val="both"/>
        <w:rPr>
          <w:rFonts w:ascii="Times New Roman" w:eastAsia="Calibri" w:hAnsi="Times New Roman" w:cs="Times New Roman"/>
          <w:sz w:val="24"/>
          <w:szCs w:val="24"/>
        </w:rPr>
      </w:pPr>
    </w:p>
    <w:p w14:paraId="5A96BC0C" w14:textId="70CBB411" w:rsidR="00DA1E3A" w:rsidRDefault="00DA1E3A" w:rsidP="002A7AC5">
      <w:pPr>
        <w:widowControl w:val="0"/>
        <w:numPr>
          <w:ilvl w:val="0"/>
          <w:numId w:val="2"/>
        </w:numPr>
        <w:tabs>
          <w:tab w:val="left" w:pos="-720"/>
          <w:tab w:val="left" w:pos="1440"/>
        </w:tabs>
        <w:suppressAutoHyphens/>
        <w:spacing w:after="0" w:line="240" w:lineRule="auto"/>
        <w:jc w:val="both"/>
        <w:rPr>
          <w:rFonts w:ascii="Times New Roman" w:eastAsia="Calibri" w:hAnsi="Times New Roman" w:cs="Times New Roman"/>
          <w:sz w:val="24"/>
          <w:szCs w:val="24"/>
        </w:rPr>
      </w:pPr>
      <w:r w:rsidRPr="00F93B7F">
        <w:rPr>
          <w:rFonts w:ascii="Times New Roman" w:eastAsia="Calibri" w:hAnsi="Times New Roman" w:cs="Times New Roman"/>
          <w:sz w:val="24"/>
          <w:szCs w:val="24"/>
        </w:rPr>
        <w:t xml:space="preserve">A breach of this Agreement shall be deemed a breach of the Condominium Bylaws. </w:t>
      </w:r>
      <w:r w:rsidRPr="00F93B7F">
        <w:rPr>
          <w:rFonts w:ascii="Times New Roman" w:eastAsia="Calibri" w:hAnsi="Times New Roman" w:cs="Times New Roman"/>
          <w:sz w:val="24"/>
          <w:szCs w:val="24"/>
        </w:rPr>
        <w:lastRenderedPageBreak/>
        <w:t xml:space="preserve">In the event the Co-owner fails to maintain the </w:t>
      </w:r>
      <w:r w:rsidRPr="005209DB">
        <w:rPr>
          <w:rFonts w:ascii="Times New Roman" w:eastAsia="Calibri" w:hAnsi="Times New Roman" w:cs="Times New Roman"/>
          <w:sz w:val="24"/>
          <w:szCs w:val="24"/>
        </w:rPr>
        <w:t xml:space="preserve">Alteration </w:t>
      </w:r>
      <w:r w:rsidRPr="00F93B7F">
        <w:rPr>
          <w:rFonts w:ascii="Times New Roman" w:eastAsia="Calibri" w:hAnsi="Times New Roman" w:cs="Times New Roman"/>
          <w:sz w:val="24"/>
          <w:szCs w:val="24"/>
        </w:rPr>
        <w:t xml:space="preserve">pursuant to the standards set forth in this Agreement and the Master Deed and Bylaws, or otherwise breaches the terms of this Agreement, the Association, in its discretion, and upon </w:t>
      </w:r>
      <w:r w:rsidR="00CB3659">
        <w:rPr>
          <w:rFonts w:ascii="Times New Roman" w:eastAsia="Calibri" w:hAnsi="Times New Roman" w:cs="Times New Roman"/>
          <w:sz w:val="24"/>
          <w:szCs w:val="24"/>
        </w:rPr>
        <w:t>thirty</w:t>
      </w:r>
      <w:r w:rsidR="00CB3659" w:rsidRPr="00F93B7F">
        <w:rPr>
          <w:rFonts w:ascii="Times New Roman" w:eastAsia="Calibri" w:hAnsi="Times New Roman" w:cs="Times New Roman"/>
          <w:sz w:val="24"/>
          <w:szCs w:val="24"/>
        </w:rPr>
        <w:t xml:space="preserve"> </w:t>
      </w:r>
      <w:r w:rsidRPr="00F93B7F">
        <w:rPr>
          <w:rFonts w:ascii="Times New Roman" w:eastAsia="Calibri" w:hAnsi="Times New Roman" w:cs="Times New Roman"/>
          <w:sz w:val="24"/>
          <w:szCs w:val="24"/>
        </w:rPr>
        <w:t>(</w:t>
      </w:r>
      <w:r w:rsidR="00CB3659">
        <w:rPr>
          <w:rFonts w:ascii="Times New Roman" w:eastAsia="Calibri" w:hAnsi="Times New Roman" w:cs="Times New Roman"/>
          <w:sz w:val="24"/>
          <w:szCs w:val="24"/>
        </w:rPr>
        <w:t>30</w:t>
      </w:r>
      <w:r w:rsidRPr="00F93B7F">
        <w:rPr>
          <w:rFonts w:ascii="Times New Roman" w:eastAsia="Calibri" w:hAnsi="Times New Roman" w:cs="Times New Roman"/>
          <w:sz w:val="24"/>
          <w:szCs w:val="24"/>
        </w:rPr>
        <w:t>) days written notice to the Co-owner by first class mail, may provide the required maintenance and/or repair or restore the modified Common Elements to their original condition and all costs of</w:t>
      </w:r>
      <w:r>
        <w:rPr>
          <w:rFonts w:ascii="Times New Roman" w:eastAsia="Calibri" w:hAnsi="Times New Roman" w:cs="Times New Roman"/>
          <w:sz w:val="24"/>
          <w:szCs w:val="24"/>
        </w:rPr>
        <w:t xml:space="preserve"> </w:t>
      </w:r>
      <w:r w:rsidRPr="00F93B7F">
        <w:rPr>
          <w:rFonts w:ascii="Times New Roman" w:eastAsia="Calibri" w:hAnsi="Times New Roman" w:cs="Times New Roman"/>
          <w:sz w:val="24"/>
          <w:szCs w:val="24"/>
        </w:rPr>
        <w:t xml:space="preserve">the Association in so doing, including </w:t>
      </w:r>
      <w:proofErr w:type="spellStart"/>
      <w:r w:rsidRPr="00F93B7F">
        <w:rPr>
          <w:rFonts w:ascii="Times New Roman" w:eastAsia="Calibri" w:hAnsi="Times New Roman" w:cs="Times New Roman"/>
          <w:sz w:val="24"/>
          <w:szCs w:val="24"/>
        </w:rPr>
        <w:t>attorneys</w:t>
      </w:r>
      <w:proofErr w:type="spellEnd"/>
      <w:r w:rsidRPr="00F93B7F">
        <w:rPr>
          <w:rFonts w:ascii="Times New Roman" w:eastAsia="Calibri" w:hAnsi="Times New Roman" w:cs="Times New Roman"/>
          <w:sz w:val="24"/>
          <w:szCs w:val="24"/>
        </w:rPr>
        <w:t xml:space="preserve"> fees and costs, shall be assessed to and collected from the Co-owner to the extent allowed by the Master Deed and Bylaws for the Condominium Project or pursuant to any other remedies under the Condominium Bylaws that are available to the Association</w:t>
      </w:r>
      <w:r>
        <w:rPr>
          <w:rFonts w:ascii="Times New Roman" w:eastAsia="Calibri" w:hAnsi="Times New Roman" w:cs="Times New Roman"/>
          <w:sz w:val="24"/>
          <w:szCs w:val="24"/>
        </w:rPr>
        <w:t>.</w:t>
      </w:r>
      <w:r w:rsidRPr="007D6D72">
        <w:t xml:space="preserve"> </w:t>
      </w:r>
      <w:r w:rsidRPr="007D6D72">
        <w:rPr>
          <w:rFonts w:ascii="Times New Roman" w:eastAsia="Calibri" w:hAnsi="Times New Roman" w:cs="Times New Roman"/>
          <w:sz w:val="24"/>
          <w:szCs w:val="24"/>
        </w:rPr>
        <w:t>Any such sums assessed shall be due and payable immediately upon assessment, and shall constitute an assessment</w:t>
      </w:r>
      <w:r>
        <w:rPr>
          <w:rFonts w:ascii="Times New Roman" w:eastAsia="Calibri" w:hAnsi="Times New Roman" w:cs="Times New Roman"/>
          <w:sz w:val="24"/>
          <w:szCs w:val="24"/>
        </w:rPr>
        <w:t xml:space="preserve"> against the Unit</w:t>
      </w:r>
      <w:r w:rsidRPr="007D6D72">
        <w:rPr>
          <w:rFonts w:ascii="Times New Roman" w:eastAsia="Calibri" w:hAnsi="Times New Roman" w:cs="Times New Roman"/>
          <w:sz w:val="24"/>
          <w:szCs w:val="24"/>
        </w:rPr>
        <w:t xml:space="preserve"> under the provisions of the Bylaws for the Condominium, and shall be secured by the statutory lien again the Unit, to be collected in any manner authorized by the Bylaws and the Michigan Condominium Act for collection of assessments</w:t>
      </w:r>
      <w:r>
        <w:rPr>
          <w:rFonts w:ascii="Times New Roman" w:eastAsia="Calibri" w:hAnsi="Times New Roman" w:cs="Times New Roman"/>
          <w:sz w:val="24"/>
          <w:szCs w:val="24"/>
        </w:rPr>
        <w:t>.</w:t>
      </w:r>
    </w:p>
    <w:p w14:paraId="652DFF3E" w14:textId="77777777" w:rsidR="00DA1E3A" w:rsidRPr="00506338" w:rsidRDefault="00DA1E3A" w:rsidP="002A7AC5">
      <w:pPr>
        <w:widowControl w:val="0"/>
        <w:tabs>
          <w:tab w:val="left" w:pos="-720"/>
          <w:tab w:val="left" w:pos="1440"/>
        </w:tabs>
        <w:suppressAutoHyphens/>
        <w:spacing w:after="0" w:line="240" w:lineRule="auto"/>
        <w:ind w:left="720"/>
        <w:jc w:val="both"/>
        <w:rPr>
          <w:rFonts w:ascii="Times New Roman" w:eastAsia="Calibri" w:hAnsi="Times New Roman" w:cs="Times New Roman"/>
          <w:sz w:val="24"/>
          <w:szCs w:val="24"/>
        </w:rPr>
      </w:pPr>
    </w:p>
    <w:p w14:paraId="4674A246" w14:textId="51C7E8CF" w:rsidR="00F93B7F" w:rsidRDefault="00F93B7F" w:rsidP="002A7AC5">
      <w:pPr>
        <w:widowControl w:val="0"/>
        <w:numPr>
          <w:ilvl w:val="0"/>
          <w:numId w:val="2"/>
        </w:numPr>
        <w:tabs>
          <w:tab w:val="left" w:pos="-720"/>
          <w:tab w:val="left" w:pos="1440"/>
        </w:tabs>
        <w:suppressAutoHyphens/>
        <w:spacing w:after="0" w:line="240" w:lineRule="auto"/>
        <w:jc w:val="both"/>
        <w:rPr>
          <w:rFonts w:ascii="Times New Roman" w:eastAsia="Calibri" w:hAnsi="Times New Roman" w:cs="Times New Roman"/>
          <w:sz w:val="24"/>
          <w:szCs w:val="24"/>
        </w:rPr>
      </w:pPr>
      <w:r w:rsidRPr="00F93B7F">
        <w:rPr>
          <w:rFonts w:ascii="Times New Roman" w:eastAsia="Calibri" w:hAnsi="Times New Roman" w:cs="Times New Roman"/>
          <w:sz w:val="24"/>
          <w:szCs w:val="24"/>
        </w:rPr>
        <w:t xml:space="preserve">Co-owner shall have the right to remove the </w:t>
      </w:r>
      <w:r w:rsidR="005209DB" w:rsidRPr="005209DB">
        <w:rPr>
          <w:rFonts w:ascii="Times New Roman" w:eastAsia="Calibri" w:hAnsi="Times New Roman" w:cs="Times New Roman"/>
          <w:sz w:val="24"/>
          <w:szCs w:val="24"/>
        </w:rPr>
        <w:t>Alteration</w:t>
      </w:r>
      <w:r w:rsidRPr="00F93B7F">
        <w:rPr>
          <w:rFonts w:ascii="Times New Roman" w:eastAsia="Calibri" w:hAnsi="Times New Roman" w:cs="Times New Roman"/>
          <w:sz w:val="24"/>
          <w:szCs w:val="24"/>
        </w:rPr>
        <w:t xml:space="preserve">. If the Co-owner decides to remove the </w:t>
      </w:r>
      <w:r w:rsidR="005209DB" w:rsidRPr="005209DB">
        <w:rPr>
          <w:rFonts w:ascii="Times New Roman" w:eastAsia="Calibri" w:hAnsi="Times New Roman" w:cs="Times New Roman"/>
          <w:sz w:val="24"/>
          <w:szCs w:val="24"/>
        </w:rPr>
        <w:t xml:space="preserve">Alteration </w:t>
      </w:r>
      <w:r w:rsidRPr="00F93B7F">
        <w:rPr>
          <w:rFonts w:ascii="Times New Roman" w:eastAsia="Calibri" w:hAnsi="Times New Roman" w:cs="Times New Roman"/>
          <w:sz w:val="24"/>
          <w:szCs w:val="24"/>
        </w:rPr>
        <w:t xml:space="preserve">from the Condominium Unit, the Co-owner must inform the Board of Directors </w:t>
      </w:r>
      <w:r w:rsidR="006149DC" w:rsidRPr="00F93B7F">
        <w:rPr>
          <w:rFonts w:ascii="Times New Roman" w:eastAsia="Calibri" w:hAnsi="Times New Roman" w:cs="Times New Roman"/>
          <w:sz w:val="24"/>
          <w:szCs w:val="24"/>
        </w:rPr>
        <w:t>of the</w:t>
      </w:r>
      <w:r w:rsidRPr="00F93B7F">
        <w:rPr>
          <w:rFonts w:ascii="Times New Roman" w:eastAsia="Calibri" w:hAnsi="Times New Roman" w:cs="Times New Roman"/>
          <w:sz w:val="24"/>
          <w:szCs w:val="24"/>
        </w:rPr>
        <w:t xml:space="preserve"> Association </w:t>
      </w:r>
      <w:r w:rsidR="00782F10">
        <w:rPr>
          <w:rFonts w:ascii="Times New Roman" w:eastAsia="Calibri" w:hAnsi="Times New Roman" w:cs="Times New Roman"/>
          <w:sz w:val="24"/>
          <w:szCs w:val="24"/>
        </w:rPr>
        <w:t xml:space="preserve">in writing </w:t>
      </w:r>
      <w:r w:rsidRPr="00F93B7F">
        <w:rPr>
          <w:rFonts w:ascii="Times New Roman" w:eastAsia="Calibri" w:hAnsi="Times New Roman" w:cs="Times New Roman"/>
          <w:sz w:val="24"/>
          <w:szCs w:val="24"/>
        </w:rPr>
        <w:t xml:space="preserve">at least </w:t>
      </w:r>
      <w:r w:rsidR="00782F10">
        <w:rPr>
          <w:rFonts w:ascii="Times New Roman" w:eastAsia="Calibri" w:hAnsi="Times New Roman" w:cs="Times New Roman"/>
          <w:sz w:val="24"/>
          <w:szCs w:val="24"/>
        </w:rPr>
        <w:t>thirty (30)</w:t>
      </w:r>
      <w:r w:rsidRPr="00F93B7F">
        <w:rPr>
          <w:rFonts w:ascii="Times New Roman" w:eastAsia="Calibri" w:hAnsi="Times New Roman" w:cs="Times New Roman"/>
          <w:sz w:val="24"/>
          <w:szCs w:val="24"/>
        </w:rPr>
        <w:t xml:space="preserve"> days prior to commencing construction on the Condominium premises. The Co-owner shall be required to bear all costs associated with the removal of the </w:t>
      </w:r>
      <w:r w:rsidR="005209DB" w:rsidRPr="005209DB">
        <w:rPr>
          <w:rFonts w:ascii="Times New Roman" w:eastAsia="Calibri" w:hAnsi="Times New Roman" w:cs="Times New Roman"/>
          <w:sz w:val="24"/>
          <w:szCs w:val="24"/>
        </w:rPr>
        <w:t xml:space="preserve">Alteration </w:t>
      </w:r>
      <w:r w:rsidRPr="00F93B7F">
        <w:rPr>
          <w:rFonts w:ascii="Times New Roman" w:eastAsia="Calibri" w:hAnsi="Times New Roman" w:cs="Times New Roman"/>
          <w:sz w:val="24"/>
          <w:szCs w:val="24"/>
        </w:rPr>
        <w:t xml:space="preserve">and shall be responsible for obtaining all necessary and/or required permits from the governing public bodies and otherwise comply with state and local building code requirements and health and safety laws and ordinances. Co-owner shall ensure that the removal of the </w:t>
      </w:r>
      <w:r w:rsidR="005209DB" w:rsidRPr="005209DB">
        <w:rPr>
          <w:rFonts w:ascii="Times New Roman" w:eastAsia="Calibri" w:hAnsi="Times New Roman" w:cs="Times New Roman"/>
          <w:sz w:val="24"/>
          <w:szCs w:val="24"/>
        </w:rPr>
        <w:t xml:space="preserve">Alteration </w:t>
      </w:r>
      <w:r w:rsidRPr="00F93B7F">
        <w:rPr>
          <w:rFonts w:ascii="Times New Roman" w:eastAsia="Calibri" w:hAnsi="Times New Roman" w:cs="Times New Roman"/>
          <w:sz w:val="24"/>
          <w:szCs w:val="24"/>
        </w:rPr>
        <w:t xml:space="preserve">is completed in accordance with the terms of this Agreement regarding the installation of the </w:t>
      </w:r>
      <w:r w:rsidR="005209DB" w:rsidRPr="005209DB">
        <w:rPr>
          <w:rFonts w:ascii="Times New Roman" w:eastAsia="Calibri" w:hAnsi="Times New Roman" w:cs="Times New Roman"/>
          <w:sz w:val="24"/>
          <w:szCs w:val="24"/>
        </w:rPr>
        <w:t xml:space="preserve">Alteration </w:t>
      </w:r>
      <w:r w:rsidRPr="00F93B7F">
        <w:rPr>
          <w:rFonts w:ascii="Times New Roman" w:eastAsia="Calibri" w:hAnsi="Times New Roman" w:cs="Times New Roman"/>
          <w:sz w:val="24"/>
          <w:szCs w:val="24"/>
        </w:rPr>
        <w:t>in all respects including ensuring that contractors and sub-contractors are licensed and insured. Co</w:t>
      </w:r>
      <w:r>
        <w:rPr>
          <w:rFonts w:ascii="Times New Roman" w:eastAsia="Calibri" w:hAnsi="Times New Roman" w:cs="Times New Roman"/>
          <w:sz w:val="24"/>
          <w:szCs w:val="24"/>
        </w:rPr>
        <w:t>-</w:t>
      </w:r>
      <w:r w:rsidRPr="00F93B7F">
        <w:rPr>
          <w:rFonts w:ascii="Times New Roman" w:eastAsia="Calibri" w:hAnsi="Times New Roman" w:cs="Times New Roman"/>
          <w:sz w:val="24"/>
          <w:szCs w:val="24"/>
        </w:rPr>
        <w:t xml:space="preserve">owner alone shall also be responsible for disposing of any waste created from the removal of the </w:t>
      </w:r>
      <w:r w:rsidR="005209DB" w:rsidRPr="005209DB">
        <w:rPr>
          <w:rFonts w:ascii="Times New Roman" w:eastAsia="Calibri" w:hAnsi="Times New Roman" w:cs="Times New Roman"/>
          <w:sz w:val="24"/>
          <w:szCs w:val="24"/>
        </w:rPr>
        <w:t xml:space="preserve">Alteration </w:t>
      </w:r>
      <w:r w:rsidRPr="00F93B7F">
        <w:rPr>
          <w:rFonts w:ascii="Times New Roman" w:eastAsia="Calibri" w:hAnsi="Times New Roman" w:cs="Times New Roman"/>
          <w:sz w:val="24"/>
          <w:szCs w:val="24"/>
        </w:rPr>
        <w:t>in accordance with all applicable local, state, and federal environmental laws</w:t>
      </w:r>
      <w:r>
        <w:rPr>
          <w:rFonts w:ascii="Times New Roman" w:eastAsia="Calibri" w:hAnsi="Times New Roman" w:cs="Times New Roman"/>
          <w:sz w:val="24"/>
          <w:szCs w:val="24"/>
        </w:rPr>
        <w:t>.</w:t>
      </w:r>
    </w:p>
    <w:p w14:paraId="138C6EB0" w14:textId="77777777" w:rsidR="00F93B7F" w:rsidRDefault="00F93B7F" w:rsidP="002A7AC5">
      <w:pPr>
        <w:widowControl w:val="0"/>
        <w:tabs>
          <w:tab w:val="left" w:pos="-720"/>
          <w:tab w:val="left" w:pos="1440"/>
        </w:tabs>
        <w:suppressAutoHyphens/>
        <w:spacing w:after="0" w:line="240" w:lineRule="auto"/>
        <w:ind w:left="720"/>
        <w:jc w:val="both"/>
        <w:rPr>
          <w:rFonts w:ascii="Times New Roman" w:eastAsia="Calibri" w:hAnsi="Times New Roman" w:cs="Times New Roman"/>
          <w:sz w:val="24"/>
          <w:szCs w:val="24"/>
        </w:rPr>
      </w:pPr>
    </w:p>
    <w:p w14:paraId="190FC58C" w14:textId="580758B7" w:rsidR="00224109" w:rsidRDefault="00F93B7F" w:rsidP="002A7AC5">
      <w:pPr>
        <w:widowControl w:val="0"/>
        <w:numPr>
          <w:ilvl w:val="0"/>
          <w:numId w:val="2"/>
        </w:numPr>
        <w:tabs>
          <w:tab w:val="left" w:pos="-720"/>
          <w:tab w:val="left" w:pos="1440"/>
        </w:tabs>
        <w:suppressAutoHyphens/>
        <w:spacing w:after="0" w:line="240" w:lineRule="auto"/>
        <w:jc w:val="both"/>
        <w:rPr>
          <w:rFonts w:ascii="Times New Roman" w:eastAsia="Calibri" w:hAnsi="Times New Roman" w:cs="Times New Roman"/>
          <w:sz w:val="24"/>
          <w:szCs w:val="24"/>
        </w:rPr>
      </w:pPr>
      <w:r w:rsidRPr="00F93B7F">
        <w:rPr>
          <w:rFonts w:ascii="Times New Roman" w:eastAsia="Calibri" w:hAnsi="Times New Roman" w:cs="Times New Roman"/>
          <w:sz w:val="24"/>
          <w:szCs w:val="24"/>
        </w:rPr>
        <w:t xml:space="preserve">If and when Co-owner sells </w:t>
      </w:r>
      <w:r w:rsidR="007D6D72">
        <w:rPr>
          <w:rFonts w:ascii="Times New Roman" w:eastAsia="Calibri" w:hAnsi="Times New Roman" w:cs="Times New Roman"/>
          <w:sz w:val="24"/>
          <w:szCs w:val="24"/>
        </w:rPr>
        <w:t>the</w:t>
      </w:r>
      <w:r w:rsidRPr="00F93B7F">
        <w:rPr>
          <w:rFonts w:ascii="Times New Roman" w:eastAsia="Calibri" w:hAnsi="Times New Roman" w:cs="Times New Roman"/>
          <w:sz w:val="24"/>
          <w:szCs w:val="24"/>
        </w:rPr>
        <w:t xml:space="preserve"> Unit, Co-owner must either remove the </w:t>
      </w:r>
      <w:r w:rsidR="005209DB" w:rsidRPr="005209DB">
        <w:rPr>
          <w:rFonts w:ascii="Times New Roman" w:eastAsia="Calibri" w:hAnsi="Times New Roman" w:cs="Times New Roman"/>
          <w:sz w:val="24"/>
          <w:szCs w:val="24"/>
        </w:rPr>
        <w:t xml:space="preserve">Alteration </w:t>
      </w:r>
      <w:r w:rsidRPr="00F93B7F">
        <w:rPr>
          <w:rFonts w:ascii="Times New Roman" w:eastAsia="Calibri" w:hAnsi="Times New Roman" w:cs="Times New Roman"/>
          <w:sz w:val="24"/>
          <w:szCs w:val="24"/>
        </w:rPr>
        <w:t xml:space="preserve">in accordance with the specifications set out in this </w:t>
      </w:r>
      <w:r w:rsidR="00E272FB" w:rsidRPr="00F93B7F">
        <w:rPr>
          <w:rFonts w:ascii="Times New Roman" w:eastAsia="Calibri" w:hAnsi="Times New Roman" w:cs="Times New Roman"/>
          <w:sz w:val="24"/>
          <w:szCs w:val="24"/>
        </w:rPr>
        <w:t>Agreement or</w:t>
      </w:r>
      <w:r w:rsidRPr="00F93B7F">
        <w:rPr>
          <w:rFonts w:ascii="Times New Roman" w:eastAsia="Calibri" w:hAnsi="Times New Roman" w:cs="Times New Roman"/>
          <w:sz w:val="24"/>
          <w:szCs w:val="24"/>
        </w:rPr>
        <w:t xml:space="preserve"> must assign his rights and obligations under this Agreement to the purchaser of the Condominium Unit.</w:t>
      </w:r>
    </w:p>
    <w:p w14:paraId="756C13A6" w14:textId="77777777" w:rsidR="00F93B7F" w:rsidRDefault="00F93B7F" w:rsidP="002A7AC5">
      <w:pPr>
        <w:widowControl w:val="0"/>
        <w:tabs>
          <w:tab w:val="left" w:pos="-720"/>
          <w:tab w:val="left" w:pos="1440"/>
        </w:tabs>
        <w:suppressAutoHyphens/>
        <w:spacing w:after="0" w:line="240" w:lineRule="auto"/>
        <w:jc w:val="both"/>
        <w:rPr>
          <w:rFonts w:ascii="Times New Roman" w:eastAsia="Calibri" w:hAnsi="Times New Roman" w:cs="Times New Roman"/>
          <w:sz w:val="24"/>
          <w:szCs w:val="24"/>
        </w:rPr>
      </w:pPr>
    </w:p>
    <w:p w14:paraId="1D0B66A9" w14:textId="7D3B381E" w:rsidR="00DF21FE" w:rsidRPr="002C00EA" w:rsidRDefault="00DF21FE" w:rsidP="002A7AC5">
      <w:pPr>
        <w:widowControl w:val="0"/>
        <w:numPr>
          <w:ilvl w:val="0"/>
          <w:numId w:val="2"/>
        </w:numPr>
        <w:tabs>
          <w:tab w:val="left" w:pos="-720"/>
          <w:tab w:val="num" w:pos="720"/>
          <w:tab w:val="left" w:pos="1440"/>
        </w:tabs>
        <w:suppressAutoHyphens/>
        <w:spacing w:after="0" w:line="240" w:lineRule="auto"/>
        <w:jc w:val="both"/>
        <w:rPr>
          <w:rFonts w:ascii="Times New Roman" w:eastAsia="Calibri" w:hAnsi="Times New Roman" w:cs="Times New Roman"/>
          <w:sz w:val="24"/>
          <w:szCs w:val="24"/>
        </w:rPr>
      </w:pPr>
      <w:r w:rsidRPr="002C00EA">
        <w:rPr>
          <w:rFonts w:ascii="Times New Roman" w:eastAsia="Calibri" w:hAnsi="Times New Roman" w:cs="Times New Roman"/>
          <w:sz w:val="24"/>
          <w:szCs w:val="24"/>
        </w:rPr>
        <w:t>The Co</w:t>
      </w:r>
      <w:r w:rsidRPr="002C00EA">
        <w:rPr>
          <w:rFonts w:ascii="Times New Roman" w:eastAsia="Calibri" w:hAnsi="Times New Roman" w:cs="Times New Roman"/>
          <w:sz w:val="24"/>
          <w:szCs w:val="24"/>
        </w:rPr>
        <w:noBreakHyphen/>
        <w:t xml:space="preserve">owner </w:t>
      </w:r>
      <w:r w:rsidR="00176A00" w:rsidRPr="002C00EA">
        <w:rPr>
          <w:rFonts w:ascii="Times New Roman" w:eastAsia="Calibri" w:hAnsi="Times New Roman" w:cs="Times New Roman"/>
          <w:sz w:val="24"/>
          <w:szCs w:val="24"/>
        </w:rPr>
        <w:t xml:space="preserve">shall be solely responsible for, and </w:t>
      </w:r>
      <w:r w:rsidRPr="002C00EA">
        <w:rPr>
          <w:rFonts w:ascii="Times New Roman" w:eastAsia="Calibri" w:hAnsi="Times New Roman" w:cs="Times New Roman"/>
          <w:sz w:val="24"/>
          <w:szCs w:val="24"/>
        </w:rPr>
        <w:t>completely and fully indemnifies, defends and agrees to hold harmless the Association, including its members, directors, officers, managers, attorneys, insurers, agents, successors and assigns, from any liability, damages, claims, actions, judgments or responsibility whatsoever, now or in the future, known or unknown, foreseeable or unforeseeable, by any party whatsoever, for any actions, conduct or decisions related to the Alteration</w:t>
      </w:r>
      <w:r w:rsidR="001E203A" w:rsidRPr="00F04DF1">
        <w:rPr>
          <w:rFonts w:ascii="Times New Roman" w:eastAsia="Calibri" w:hAnsi="Times New Roman" w:cs="Times New Roman"/>
          <w:sz w:val="24"/>
          <w:szCs w:val="24"/>
          <w:rPrChange w:id="4" w:author="Matthew W Heron" w:date="2022-01-10T14:28:00Z">
            <w:rPr>
              <w:rFonts w:ascii="Times New Roman" w:eastAsia="Calibri" w:hAnsi="Times New Roman" w:cs="Times New Roman"/>
              <w:strike/>
              <w:sz w:val="24"/>
              <w:szCs w:val="24"/>
            </w:rPr>
          </w:rPrChange>
        </w:rPr>
        <w:t xml:space="preserve"> arising out of the Co-owner’s neglect, misconduct, or recklessness</w:t>
      </w:r>
      <w:r w:rsidRPr="002C00EA">
        <w:rPr>
          <w:rFonts w:ascii="Times New Roman" w:eastAsia="Calibri" w:hAnsi="Times New Roman" w:cs="Times New Roman"/>
          <w:sz w:val="24"/>
          <w:szCs w:val="24"/>
        </w:rPr>
        <w:t>, including, but not limited to, its installation, use, maintenance, repair and/or replacement</w:t>
      </w:r>
      <w:r w:rsidR="009959F4" w:rsidRPr="002C00EA">
        <w:rPr>
          <w:rFonts w:ascii="Times New Roman" w:eastAsia="Calibri" w:hAnsi="Times New Roman" w:cs="Times New Roman"/>
          <w:sz w:val="24"/>
          <w:szCs w:val="24"/>
        </w:rPr>
        <w:t>, damages or costs resulting from the Alteration and the costs of any repair, replacement or maintenance of any other common elements necessitated or caused by the Alteration, for so long as the Alteration is in existence,</w:t>
      </w:r>
      <w:r w:rsidRPr="002C00EA">
        <w:rPr>
          <w:rFonts w:ascii="Times New Roman" w:eastAsia="Calibri" w:hAnsi="Times New Roman" w:cs="Times New Roman"/>
          <w:sz w:val="24"/>
          <w:szCs w:val="24"/>
        </w:rPr>
        <w:t xml:space="preserve"> and the permission given by this Agreement. This indemnification shall include </w:t>
      </w:r>
      <w:proofErr w:type="gramStart"/>
      <w:r w:rsidRPr="002C00EA">
        <w:rPr>
          <w:rFonts w:ascii="Times New Roman" w:eastAsia="Calibri" w:hAnsi="Times New Roman" w:cs="Times New Roman"/>
          <w:sz w:val="24"/>
          <w:szCs w:val="24"/>
        </w:rPr>
        <w:t>any and all</w:t>
      </w:r>
      <w:proofErr w:type="gramEnd"/>
      <w:r w:rsidRPr="002C00EA">
        <w:rPr>
          <w:rFonts w:ascii="Times New Roman" w:eastAsia="Calibri" w:hAnsi="Times New Roman" w:cs="Times New Roman"/>
          <w:sz w:val="24"/>
          <w:szCs w:val="24"/>
        </w:rPr>
        <w:t xml:space="preserve"> costs or expenses incurred by the Association including, without limitation, attorneys’ fees, defense costs, and other expenses.</w:t>
      </w:r>
    </w:p>
    <w:p w14:paraId="01559A05" w14:textId="77777777" w:rsidR="00DF21FE" w:rsidRDefault="00DF21FE" w:rsidP="002A7AC5">
      <w:pPr>
        <w:widowControl w:val="0"/>
        <w:tabs>
          <w:tab w:val="left" w:pos="-720"/>
          <w:tab w:val="num" w:pos="720"/>
          <w:tab w:val="left" w:pos="1440"/>
        </w:tabs>
        <w:suppressAutoHyphens/>
        <w:spacing w:after="0" w:line="240" w:lineRule="auto"/>
        <w:jc w:val="both"/>
        <w:rPr>
          <w:rFonts w:ascii="Times New Roman" w:eastAsia="Calibri" w:hAnsi="Times New Roman" w:cs="Times New Roman"/>
          <w:sz w:val="24"/>
          <w:szCs w:val="24"/>
        </w:rPr>
      </w:pPr>
    </w:p>
    <w:p w14:paraId="67E4D685" w14:textId="01F6031F" w:rsidR="005F2CAC" w:rsidRPr="005F2CAC" w:rsidRDefault="00CC08C0" w:rsidP="002A7AC5">
      <w:pPr>
        <w:widowControl w:val="0"/>
        <w:numPr>
          <w:ilvl w:val="0"/>
          <w:numId w:val="2"/>
        </w:numPr>
        <w:tabs>
          <w:tab w:val="left" w:pos="-720"/>
          <w:tab w:val="num" w:pos="720"/>
          <w:tab w:val="left" w:pos="1440"/>
        </w:tabs>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Without the express consent of </w:t>
      </w:r>
      <w:r w:rsidR="005F2CAC" w:rsidRPr="005F2CAC">
        <w:rPr>
          <w:rFonts w:ascii="Times New Roman" w:eastAsia="Calibri" w:hAnsi="Times New Roman" w:cs="Times New Roman"/>
          <w:sz w:val="24"/>
          <w:szCs w:val="24"/>
        </w:rPr>
        <w:t>Co-owner, no other member of the Association, guest, tenant, occupant, or co-owner in the Condominium may use the Alteration.</w:t>
      </w:r>
    </w:p>
    <w:p w14:paraId="3C64C9B0" w14:textId="77777777" w:rsidR="005F2CAC" w:rsidRPr="006158EF" w:rsidRDefault="005F2CAC" w:rsidP="002A7AC5">
      <w:pPr>
        <w:widowControl w:val="0"/>
        <w:spacing w:after="0" w:line="240" w:lineRule="auto"/>
        <w:rPr>
          <w:rFonts w:ascii="Times New Roman" w:eastAsia="Calibri" w:hAnsi="Times New Roman" w:cs="Times New Roman"/>
        </w:rPr>
      </w:pPr>
    </w:p>
    <w:p w14:paraId="019A42E7" w14:textId="77777777" w:rsidR="005F2CAC" w:rsidRPr="005F2CAC" w:rsidRDefault="005F2CAC" w:rsidP="002A7AC5">
      <w:pPr>
        <w:widowControl w:val="0"/>
        <w:numPr>
          <w:ilvl w:val="0"/>
          <w:numId w:val="2"/>
        </w:numPr>
        <w:tabs>
          <w:tab w:val="left" w:pos="-720"/>
          <w:tab w:val="num" w:pos="720"/>
          <w:tab w:val="left" w:pos="1440"/>
        </w:tabs>
        <w:suppressAutoHyphens/>
        <w:spacing w:after="0" w:line="240" w:lineRule="auto"/>
        <w:jc w:val="both"/>
        <w:rPr>
          <w:rFonts w:ascii="Times New Roman" w:eastAsia="Calibri" w:hAnsi="Times New Roman" w:cs="Times New Roman"/>
          <w:sz w:val="24"/>
          <w:szCs w:val="24"/>
        </w:rPr>
      </w:pPr>
      <w:r w:rsidRPr="005F2CAC">
        <w:rPr>
          <w:rFonts w:ascii="Times New Roman" w:eastAsia="Calibri" w:hAnsi="Times New Roman" w:cs="Times New Roman"/>
          <w:sz w:val="24"/>
          <w:szCs w:val="24"/>
        </w:rPr>
        <w:t xml:space="preserve">This Agreement constitutes the entire understanding between the parties and there </w:t>
      </w:r>
      <w:r w:rsidRPr="005F2CAC">
        <w:rPr>
          <w:rFonts w:ascii="Times New Roman" w:eastAsia="Calibri" w:hAnsi="Times New Roman" w:cs="Times New Roman"/>
          <w:sz w:val="24"/>
          <w:szCs w:val="24"/>
        </w:rPr>
        <w:lastRenderedPageBreak/>
        <w:t>are no other promises or understandings between the parties not herein referenced. This Agreement may only be modified by a writing executed by each of the parties to the Agreement.</w:t>
      </w:r>
    </w:p>
    <w:p w14:paraId="160559DC" w14:textId="77777777" w:rsidR="005F2CAC" w:rsidRPr="005F2CAC" w:rsidRDefault="005F2CAC" w:rsidP="002A7AC5">
      <w:pPr>
        <w:widowControl w:val="0"/>
        <w:tabs>
          <w:tab w:val="left" w:pos="-720"/>
          <w:tab w:val="left" w:pos="1440"/>
        </w:tabs>
        <w:suppressAutoHyphens/>
        <w:spacing w:after="0" w:line="240" w:lineRule="auto"/>
        <w:ind w:left="720"/>
        <w:jc w:val="both"/>
        <w:rPr>
          <w:rFonts w:ascii="Times New Roman" w:eastAsia="Calibri" w:hAnsi="Times New Roman" w:cs="Times New Roman"/>
          <w:sz w:val="24"/>
          <w:szCs w:val="24"/>
        </w:rPr>
      </w:pPr>
    </w:p>
    <w:p w14:paraId="6654FA67" w14:textId="77777777" w:rsidR="005F2CAC" w:rsidRPr="005F2CAC" w:rsidRDefault="005F2CAC" w:rsidP="002A7AC5">
      <w:pPr>
        <w:widowControl w:val="0"/>
        <w:numPr>
          <w:ilvl w:val="0"/>
          <w:numId w:val="2"/>
        </w:numPr>
        <w:tabs>
          <w:tab w:val="left" w:pos="-720"/>
          <w:tab w:val="num" w:pos="720"/>
          <w:tab w:val="left" w:pos="1440"/>
        </w:tabs>
        <w:suppressAutoHyphens/>
        <w:spacing w:after="0" w:line="240" w:lineRule="auto"/>
        <w:jc w:val="both"/>
        <w:rPr>
          <w:rFonts w:ascii="Times New Roman" w:eastAsia="Calibri" w:hAnsi="Times New Roman" w:cs="Times New Roman"/>
          <w:sz w:val="24"/>
          <w:szCs w:val="24"/>
        </w:rPr>
      </w:pPr>
      <w:r w:rsidRPr="005F2CAC">
        <w:rPr>
          <w:rFonts w:ascii="Times New Roman" w:eastAsia="Calibri" w:hAnsi="Times New Roman" w:cs="Times New Roman"/>
          <w:sz w:val="24"/>
          <w:szCs w:val="24"/>
        </w:rPr>
        <w:t>If any paragraph, clause, or phrase of this Agreement shall, by any State, federal or other law, or by any decision of any court, be declared or held illegal, void, or unenforceable, the remaining portions of this Agreement shall continue to be valid and in full force and effect.</w:t>
      </w:r>
    </w:p>
    <w:p w14:paraId="65173092" w14:textId="77777777" w:rsidR="005F2CAC" w:rsidRPr="005F2CAC" w:rsidRDefault="005F2CAC" w:rsidP="002A7AC5">
      <w:pPr>
        <w:widowControl w:val="0"/>
        <w:spacing w:after="0" w:line="240" w:lineRule="auto"/>
        <w:ind w:left="720"/>
        <w:rPr>
          <w:rFonts w:ascii="Times New Roman" w:eastAsia="Calibri" w:hAnsi="Times New Roman" w:cs="Times New Roman"/>
          <w:sz w:val="24"/>
          <w:szCs w:val="24"/>
        </w:rPr>
      </w:pPr>
    </w:p>
    <w:p w14:paraId="45AF4FD1" w14:textId="77777777" w:rsidR="005F2CAC" w:rsidRPr="005F2CAC" w:rsidRDefault="005F2CAC" w:rsidP="002A7AC5">
      <w:pPr>
        <w:widowControl w:val="0"/>
        <w:numPr>
          <w:ilvl w:val="0"/>
          <w:numId w:val="2"/>
        </w:numPr>
        <w:tabs>
          <w:tab w:val="left" w:pos="-720"/>
          <w:tab w:val="num" w:pos="720"/>
          <w:tab w:val="left" w:pos="1440"/>
        </w:tabs>
        <w:suppressAutoHyphens/>
        <w:spacing w:after="0" w:line="240" w:lineRule="auto"/>
        <w:jc w:val="both"/>
        <w:rPr>
          <w:rFonts w:ascii="Times New Roman" w:eastAsia="Calibri" w:hAnsi="Times New Roman" w:cs="Times New Roman"/>
          <w:sz w:val="24"/>
          <w:szCs w:val="24"/>
        </w:rPr>
      </w:pPr>
      <w:r w:rsidRPr="005F2CAC">
        <w:rPr>
          <w:rFonts w:ascii="Times New Roman" w:eastAsia="Calibri" w:hAnsi="Times New Roman" w:cs="Times New Roman"/>
          <w:sz w:val="24"/>
          <w:szCs w:val="24"/>
        </w:rPr>
        <w:t>The terms of this Agreement shall run with and bind the Unit, and the rights and responsibilities under this Agreement shall pass to the respective party’s successors, assigns, heirs, legal representatives and all those who may subsequently acquire an interest in the Unit. It is expressly understood that the permission and approval granted herein shall extend only to the Alteration.</w:t>
      </w:r>
    </w:p>
    <w:p w14:paraId="7195EBA6" w14:textId="77777777" w:rsidR="005F2CAC" w:rsidRPr="005F2CAC" w:rsidRDefault="005F2CAC" w:rsidP="002A7AC5">
      <w:pPr>
        <w:widowControl w:val="0"/>
        <w:spacing w:after="0" w:line="240" w:lineRule="auto"/>
        <w:ind w:left="720"/>
        <w:rPr>
          <w:rFonts w:ascii="Times New Roman" w:eastAsia="Calibri" w:hAnsi="Times New Roman" w:cs="Times New Roman"/>
          <w:sz w:val="24"/>
          <w:szCs w:val="24"/>
        </w:rPr>
      </w:pPr>
    </w:p>
    <w:p w14:paraId="1F7E40A2" w14:textId="112154C7" w:rsidR="005F2CAC" w:rsidRPr="005F2CAC" w:rsidRDefault="005F2CAC" w:rsidP="002A7AC5">
      <w:pPr>
        <w:widowControl w:val="0"/>
        <w:numPr>
          <w:ilvl w:val="0"/>
          <w:numId w:val="2"/>
        </w:numPr>
        <w:tabs>
          <w:tab w:val="left" w:pos="-720"/>
          <w:tab w:val="num" w:pos="720"/>
          <w:tab w:val="left" w:pos="1440"/>
        </w:tabs>
        <w:suppressAutoHyphens/>
        <w:spacing w:after="0" w:line="240" w:lineRule="auto"/>
        <w:jc w:val="both"/>
        <w:rPr>
          <w:rFonts w:ascii="Times New Roman" w:eastAsia="Calibri" w:hAnsi="Times New Roman" w:cs="Times New Roman"/>
          <w:sz w:val="24"/>
          <w:szCs w:val="24"/>
        </w:rPr>
      </w:pPr>
      <w:r w:rsidRPr="005F2CAC">
        <w:rPr>
          <w:rFonts w:ascii="Times New Roman" w:eastAsia="Calibri" w:hAnsi="Times New Roman" w:cs="Times New Roman"/>
          <w:sz w:val="24"/>
          <w:szCs w:val="24"/>
        </w:rPr>
        <w:t xml:space="preserve">This document shall be recorded with the </w:t>
      </w:r>
      <w:r w:rsidR="006149DC">
        <w:rPr>
          <w:rFonts w:ascii="Times New Roman" w:eastAsia="Calibri" w:hAnsi="Times New Roman" w:cs="Times New Roman"/>
          <w:sz w:val="24"/>
          <w:szCs w:val="24"/>
          <w:lang w:bidi="he-IL"/>
        </w:rPr>
        <w:t>Wayne</w:t>
      </w:r>
      <w:r w:rsidRPr="005F2CAC">
        <w:rPr>
          <w:rFonts w:ascii="Times New Roman" w:eastAsia="Calibri" w:hAnsi="Times New Roman" w:cs="Times New Roman"/>
          <w:sz w:val="24"/>
          <w:szCs w:val="24"/>
        </w:rPr>
        <w:t xml:space="preserve"> County Register of Deeds to give all interested parties constructive notice of its terms.</w:t>
      </w:r>
      <w:r w:rsidR="009A2870">
        <w:rPr>
          <w:rFonts w:ascii="Times New Roman" w:eastAsia="Calibri" w:hAnsi="Times New Roman" w:cs="Times New Roman"/>
          <w:sz w:val="24"/>
          <w:szCs w:val="24"/>
        </w:rPr>
        <w:t xml:space="preserve"> The </w:t>
      </w:r>
      <w:r w:rsidR="00320E0C">
        <w:rPr>
          <w:rFonts w:ascii="Times New Roman" w:eastAsia="Calibri" w:hAnsi="Times New Roman" w:cs="Times New Roman"/>
          <w:sz w:val="24"/>
          <w:szCs w:val="24"/>
        </w:rPr>
        <w:t xml:space="preserve">administrative and recording </w:t>
      </w:r>
      <w:r w:rsidR="009A2870">
        <w:rPr>
          <w:rFonts w:ascii="Times New Roman" w:eastAsia="Calibri" w:hAnsi="Times New Roman" w:cs="Times New Roman"/>
          <w:sz w:val="24"/>
          <w:szCs w:val="24"/>
        </w:rPr>
        <w:t xml:space="preserve">costs and fees incurred by the Association in </w:t>
      </w:r>
      <w:r w:rsidR="00193282">
        <w:rPr>
          <w:rFonts w:ascii="Times New Roman" w:eastAsia="Calibri" w:hAnsi="Times New Roman" w:cs="Times New Roman"/>
          <w:sz w:val="24"/>
          <w:szCs w:val="24"/>
        </w:rPr>
        <w:t>recording</w:t>
      </w:r>
      <w:r w:rsidR="00117490">
        <w:rPr>
          <w:rFonts w:ascii="Times New Roman" w:eastAsia="Calibri" w:hAnsi="Times New Roman" w:cs="Times New Roman"/>
          <w:sz w:val="24"/>
          <w:szCs w:val="24"/>
        </w:rPr>
        <w:t xml:space="preserve"> this Agreement are the responsibility of the Co-owner </w:t>
      </w:r>
      <w:r w:rsidR="00B659A1">
        <w:rPr>
          <w:rFonts w:ascii="Times New Roman" w:eastAsia="Calibri" w:hAnsi="Times New Roman" w:cs="Times New Roman"/>
          <w:sz w:val="24"/>
          <w:szCs w:val="24"/>
        </w:rPr>
        <w:t>of the Unit to which the Alteration applies.</w:t>
      </w:r>
    </w:p>
    <w:p w14:paraId="49824E1C" w14:textId="77777777" w:rsidR="005F2CAC" w:rsidRPr="005F2CAC" w:rsidRDefault="005F2CAC" w:rsidP="002A7AC5">
      <w:pPr>
        <w:widowControl w:val="0"/>
        <w:spacing w:after="0" w:line="240" w:lineRule="auto"/>
        <w:jc w:val="both"/>
        <w:rPr>
          <w:rFonts w:ascii="Times New Roman" w:eastAsia="Calibri" w:hAnsi="Times New Roman" w:cs="Times New Roman"/>
          <w:sz w:val="24"/>
          <w:szCs w:val="24"/>
        </w:rPr>
      </w:pPr>
    </w:p>
    <w:p w14:paraId="26FB580C" w14:textId="77777777" w:rsidR="005F2CAC" w:rsidRPr="005F2CAC" w:rsidRDefault="005F2CAC" w:rsidP="002A7AC5">
      <w:pPr>
        <w:widowControl w:val="0"/>
        <w:spacing w:after="0" w:line="240" w:lineRule="auto"/>
        <w:jc w:val="both"/>
        <w:rPr>
          <w:rFonts w:ascii="Times New Roman" w:eastAsia="Calibri" w:hAnsi="Times New Roman" w:cs="Times New Roman"/>
          <w:bCs/>
          <w:sz w:val="24"/>
          <w:szCs w:val="24"/>
          <w:u w:val="single"/>
        </w:rPr>
      </w:pPr>
      <w:r w:rsidRPr="005F2CAC">
        <w:rPr>
          <w:rFonts w:ascii="Times New Roman" w:eastAsia="Calibri" w:hAnsi="Times New Roman" w:cs="Times New Roman"/>
          <w:sz w:val="24"/>
          <w:szCs w:val="24"/>
        </w:rPr>
        <w:tab/>
        <w:t>The parties have executed this Agreement of their own free will, after consultation with legal advisors of their choice, with knowledge of its contents, on the day and year appearing above.</w:t>
      </w:r>
    </w:p>
    <w:p w14:paraId="136D8FF7" w14:textId="3B60EA16" w:rsidR="005F2CAC" w:rsidRDefault="005F2CAC" w:rsidP="00D74C1E">
      <w:pPr>
        <w:widowControl w:val="0"/>
        <w:spacing w:after="0" w:line="240" w:lineRule="auto"/>
        <w:rPr>
          <w:rFonts w:ascii="Times New Roman" w:eastAsia="Calibri" w:hAnsi="Times New Roman" w:cs="Times New Roman"/>
          <w:b/>
          <w:color w:val="000000"/>
          <w:sz w:val="24"/>
          <w:szCs w:val="24"/>
        </w:rPr>
      </w:pPr>
    </w:p>
    <w:p w14:paraId="1E540775" w14:textId="77777777" w:rsidR="001E15E4" w:rsidRPr="005F2CAC" w:rsidRDefault="001E15E4" w:rsidP="001E15E4">
      <w:pPr>
        <w:widowControl w:val="0"/>
        <w:autoSpaceDE w:val="0"/>
        <w:autoSpaceDN w:val="0"/>
        <w:adjustRightInd w:val="0"/>
        <w:spacing w:after="0" w:line="240" w:lineRule="auto"/>
        <w:ind w:left="4320"/>
        <w:jc w:val="both"/>
        <w:rPr>
          <w:rFonts w:ascii="Times New Roman" w:eastAsia="Times New Roman" w:hAnsi="Times New Roman" w:cs="Times New Roman"/>
          <w:b/>
          <w:sz w:val="24"/>
          <w:szCs w:val="24"/>
        </w:rPr>
      </w:pPr>
      <w:r w:rsidRPr="005F2CAC">
        <w:rPr>
          <w:rFonts w:ascii="Times New Roman" w:eastAsia="Times New Roman" w:hAnsi="Times New Roman" w:cs="Times New Roman"/>
          <w:b/>
          <w:sz w:val="24"/>
          <w:szCs w:val="24"/>
        </w:rPr>
        <w:t>200 River Place Lofts Association</w:t>
      </w:r>
    </w:p>
    <w:p w14:paraId="18AEDE0F" w14:textId="77777777" w:rsidR="001E15E4" w:rsidRPr="005F2CAC" w:rsidRDefault="001E15E4" w:rsidP="001E15E4">
      <w:pPr>
        <w:widowControl w:val="0"/>
        <w:autoSpaceDE w:val="0"/>
        <w:autoSpaceDN w:val="0"/>
        <w:adjustRightInd w:val="0"/>
        <w:spacing w:after="0" w:line="240" w:lineRule="auto"/>
        <w:ind w:left="4320"/>
        <w:jc w:val="both"/>
        <w:rPr>
          <w:rFonts w:ascii="Times New Roman" w:eastAsia="Times New Roman" w:hAnsi="Times New Roman" w:cs="Times New Roman"/>
          <w:sz w:val="24"/>
          <w:szCs w:val="24"/>
        </w:rPr>
      </w:pPr>
      <w:r w:rsidRPr="005F2CAC">
        <w:rPr>
          <w:rFonts w:ascii="Times New Roman" w:eastAsia="Times New Roman" w:hAnsi="Times New Roman" w:cs="Times New Roman"/>
          <w:sz w:val="24"/>
          <w:szCs w:val="24"/>
        </w:rPr>
        <w:t>a Michigan Nonprofit Corporation</w:t>
      </w:r>
    </w:p>
    <w:p w14:paraId="0789B507" w14:textId="77777777" w:rsidR="001E15E4" w:rsidRPr="005F2CAC" w:rsidRDefault="001E15E4" w:rsidP="001E15E4">
      <w:pPr>
        <w:widowControl w:val="0"/>
        <w:autoSpaceDE w:val="0"/>
        <w:autoSpaceDN w:val="0"/>
        <w:adjustRightInd w:val="0"/>
        <w:spacing w:after="0" w:line="240" w:lineRule="auto"/>
        <w:ind w:left="4320"/>
        <w:jc w:val="both"/>
        <w:rPr>
          <w:rFonts w:ascii="Times New Roman" w:eastAsia="Times New Roman" w:hAnsi="Times New Roman" w:cs="Times New Roman"/>
          <w:sz w:val="24"/>
          <w:szCs w:val="24"/>
        </w:rPr>
      </w:pPr>
    </w:p>
    <w:p w14:paraId="48F27D46" w14:textId="77777777" w:rsidR="001E15E4" w:rsidRPr="005F2CAC" w:rsidRDefault="001E15E4" w:rsidP="001E15E4">
      <w:pPr>
        <w:widowControl w:val="0"/>
        <w:autoSpaceDE w:val="0"/>
        <w:autoSpaceDN w:val="0"/>
        <w:adjustRightInd w:val="0"/>
        <w:spacing w:after="0" w:line="240" w:lineRule="auto"/>
        <w:ind w:left="4320"/>
        <w:jc w:val="both"/>
        <w:rPr>
          <w:rFonts w:ascii="Times New Roman" w:eastAsia="Times New Roman" w:hAnsi="Times New Roman" w:cs="Times New Roman"/>
          <w:sz w:val="24"/>
          <w:szCs w:val="24"/>
        </w:rPr>
      </w:pPr>
    </w:p>
    <w:p w14:paraId="19BCB4F5" w14:textId="77777777" w:rsidR="001E15E4" w:rsidRPr="005F2CAC" w:rsidRDefault="001E15E4" w:rsidP="001E15E4">
      <w:pPr>
        <w:widowControl w:val="0"/>
        <w:autoSpaceDE w:val="0"/>
        <w:autoSpaceDN w:val="0"/>
        <w:adjustRightInd w:val="0"/>
        <w:spacing w:after="0" w:line="240" w:lineRule="auto"/>
        <w:ind w:left="4320"/>
        <w:jc w:val="both"/>
        <w:rPr>
          <w:rFonts w:ascii="Times New Roman" w:eastAsia="Times New Roman" w:hAnsi="Times New Roman" w:cs="Times New Roman"/>
          <w:sz w:val="24"/>
          <w:szCs w:val="24"/>
        </w:rPr>
      </w:pPr>
      <w:r w:rsidRPr="005F2CAC">
        <w:rPr>
          <w:rFonts w:ascii="Times New Roman" w:eastAsia="Times New Roman" w:hAnsi="Times New Roman" w:cs="Times New Roman"/>
          <w:i/>
          <w:sz w:val="24"/>
          <w:szCs w:val="24"/>
        </w:rPr>
        <w:t>/s/</w:t>
      </w:r>
      <w:r w:rsidRPr="005F2CAC">
        <w:rPr>
          <w:rFonts w:ascii="Times New Roman" w:eastAsia="Times New Roman" w:hAnsi="Times New Roman" w:cs="Times New Roman"/>
          <w:sz w:val="24"/>
          <w:szCs w:val="24"/>
        </w:rPr>
        <w:t xml:space="preserve"> _____________________________________</w:t>
      </w:r>
    </w:p>
    <w:p w14:paraId="7776DC43" w14:textId="77777777" w:rsidR="001E15E4" w:rsidRPr="005F2CAC" w:rsidRDefault="001E15E4" w:rsidP="001E15E4">
      <w:pPr>
        <w:widowControl w:val="0"/>
        <w:autoSpaceDE w:val="0"/>
        <w:autoSpaceDN w:val="0"/>
        <w:adjustRightInd w:val="0"/>
        <w:spacing w:after="0" w:line="240" w:lineRule="auto"/>
        <w:ind w:left="4320"/>
        <w:jc w:val="both"/>
        <w:rPr>
          <w:rFonts w:ascii="Times New Roman" w:eastAsia="Times New Roman" w:hAnsi="Times New Roman" w:cs="Times New Roman"/>
          <w:sz w:val="24"/>
          <w:szCs w:val="24"/>
          <w:u w:val="single"/>
        </w:rPr>
      </w:pPr>
      <w:r w:rsidRPr="005F2CAC">
        <w:rPr>
          <w:rFonts w:ascii="Times New Roman" w:eastAsia="Times New Roman" w:hAnsi="Times New Roman" w:cs="Times New Roman"/>
          <w:sz w:val="24"/>
          <w:szCs w:val="24"/>
        </w:rPr>
        <w:t xml:space="preserve">By: </w:t>
      </w:r>
      <w:r>
        <w:rPr>
          <w:rFonts w:ascii="Times New Roman" w:eastAsia="Times New Roman" w:hAnsi="Times New Roman" w:cs="Times New Roman"/>
          <w:b/>
          <w:sz w:val="24"/>
          <w:szCs w:val="24"/>
        </w:rPr>
        <w:t>Susan Leithauser-Yee</w:t>
      </w:r>
    </w:p>
    <w:p w14:paraId="25ECFE90" w14:textId="77777777" w:rsidR="001E15E4" w:rsidRPr="005F2CAC" w:rsidRDefault="001E15E4" w:rsidP="001E15E4">
      <w:pPr>
        <w:widowControl w:val="0"/>
        <w:autoSpaceDE w:val="0"/>
        <w:autoSpaceDN w:val="0"/>
        <w:adjustRightInd w:val="0"/>
        <w:spacing w:after="0" w:line="240" w:lineRule="auto"/>
        <w:ind w:left="4320"/>
        <w:jc w:val="both"/>
        <w:rPr>
          <w:rFonts w:ascii="Times New Roman" w:eastAsia="Times New Roman" w:hAnsi="Times New Roman" w:cs="Times New Roman"/>
          <w:sz w:val="24"/>
          <w:szCs w:val="24"/>
          <w:u w:val="single"/>
        </w:rPr>
      </w:pPr>
      <w:r w:rsidRPr="005F2CAC">
        <w:rPr>
          <w:rFonts w:ascii="Times New Roman" w:eastAsia="Times New Roman" w:hAnsi="Times New Roman" w:cs="Times New Roman"/>
          <w:sz w:val="24"/>
          <w:szCs w:val="24"/>
        </w:rPr>
        <w:t xml:space="preserve">Its: </w:t>
      </w:r>
      <w:r w:rsidRPr="005F2CAC">
        <w:rPr>
          <w:rFonts w:ascii="Times New Roman" w:eastAsia="Times New Roman" w:hAnsi="Times New Roman" w:cs="Times New Roman"/>
          <w:b/>
          <w:sz w:val="24"/>
          <w:szCs w:val="24"/>
        </w:rPr>
        <w:t>President and Director</w:t>
      </w:r>
    </w:p>
    <w:p w14:paraId="0FEE967C" w14:textId="77777777" w:rsidR="001E15E4" w:rsidRDefault="001E15E4" w:rsidP="001E15E4">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p>
    <w:p w14:paraId="4F0FC10D" w14:textId="77777777" w:rsidR="001E15E4" w:rsidRPr="005F2CAC" w:rsidRDefault="001E15E4" w:rsidP="001E15E4">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p>
    <w:p w14:paraId="2A6DFDCB" w14:textId="77777777" w:rsidR="001E15E4" w:rsidRPr="005F2CAC" w:rsidRDefault="001E15E4" w:rsidP="001E15E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2CAC">
        <w:rPr>
          <w:rFonts w:ascii="Times New Roman" w:eastAsia="Times New Roman" w:hAnsi="Times New Roman" w:cs="Times New Roman"/>
          <w:sz w:val="24"/>
          <w:szCs w:val="24"/>
        </w:rPr>
        <w:t>STATE OF MICHIGAN</w:t>
      </w:r>
      <w:r w:rsidRPr="005F2CAC">
        <w:rPr>
          <w:rFonts w:ascii="Times New Roman" w:eastAsia="Times New Roman" w:hAnsi="Times New Roman" w:cs="Times New Roman"/>
          <w:sz w:val="24"/>
          <w:szCs w:val="24"/>
        </w:rPr>
        <w:tab/>
      </w:r>
      <w:r w:rsidRPr="005F2CAC">
        <w:rPr>
          <w:rFonts w:ascii="Times New Roman" w:eastAsia="Times New Roman" w:hAnsi="Times New Roman" w:cs="Times New Roman"/>
          <w:sz w:val="24"/>
          <w:szCs w:val="24"/>
        </w:rPr>
        <w:tab/>
        <w:t>)</w:t>
      </w:r>
    </w:p>
    <w:p w14:paraId="58AE2811" w14:textId="77777777" w:rsidR="001E15E4" w:rsidRPr="005F2CAC" w:rsidRDefault="001E15E4" w:rsidP="001E15E4">
      <w:pPr>
        <w:widowControl w:val="0"/>
        <w:autoSpaceDE w:val="0"/>
        <w:autoSpaceDN w:val="0"/>
        <w:adjustRightInd w:val="0"/>
        <w:spacing w:after="0" w:line="240" w:lineRule="auto"/>
        <w:ind w:left="2880" w:firstLine="720"/>
        <w:jc w:val="both"/>
        <w:rPr>
          <w:rFonts w:ascii="Times New Roman" w:eastAsia="Times New Roman" w:hAnsi="Times New Roman" w:cs="Times New Roman"/>
          <w:sz w:val="24"/>
          <w:szCs w:val="24"/>
        </w:rPr>
      </w:pPr>
      <w:r w:rsidRPr="005F2CAC">
        <w:rPr>
          <w:rFonts w:ascii="Times New Roman" w:eastAsia="Times New Roman" w:hAnsi="Times New Roman" w:cs="Times New Roman"/>
          <w:sz w:val="24"/>
          <w:szCs w:val="24"/>
        </w:rPr>
        <w:t>)ss.</w:t>
      </w:r>
    </w:p>
    <w:p w14:paraId="2C43ED6B" w14:textId="77777777" w:rsidR="001E15E4" w:rsidRPr="005F2CAC" w:rsidRDefault="001E15E4" w:rsidP="001E15E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2CAC">
        <w:rPr>
          <w:rFonts w:ascii="Times New Roman" w:eastAsia="Times New Roman" w:hAnsi="Times New Roman" w:cs="Times New Roman"/>
          <w:sz w:val="24"/>
          <w:szCs w:val="24"/>
        </w:rPr>
        <w:t>COUNTY OF __________________</w:t>
      </w:r>
      <w:r w:rsidRPr="005F2CAC">
        <w:rPr>
          <w:rFonts w:ascii="Times New Roman" w:eastAsia="Times New Roman" w:hAnsi="Times New Roman" w:cs="Times New Roman"/>
          <w:sz w:val="24"/>
          <w:szCs w:val="24"/>
        </w:rPr>
        <w:tab/>
        <w:t>)</w:t>
      </w:r>
    </w:p>
    <w:p w14:paraId="44F7E229" w14:textId="77777777" w:rsidR="001E15E4" w:rsidRPr="005F2CAC" w:rsidRDefault="001E15E4" w:rsidP="001E15E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74AC12E3" w14:textId="27FDCACD" w:rsidR="001E15E4" w:rsidRPr="005F2CAC" w:rsidRDefault="001E15E4" w:rsidP="001E15E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F2CAC">
        <w:rPr>
          <w:rFonts w:ascii="Times New Roman" w:eastAsia="Times New Roman" w:hAnsi="Times New Roman" w:cs="Times New Roman"/>
          <w:sz w:val="24"/>
          <w:szCs w:val="24"/>
        </w:rPr>
        <w:t xml:space="preserve">The foregoing </w:t>
      </w:r>
      <w:r w:rsidR="001D5228" w:rsidRPr="005F2CAC">
        <w:rPr>
          <w:rFonts w:ascii="Times New Roman" w:eastAsia="Calibri" w:hAnsi="Times New Roman" w:cs="Times New Roman"/>
          <w:sz w:val="24"/>
          <w:szCs w:val="24"/>
        </w:rPr>
        <w:t xml:space="preserve">Modification and Alteration Agreement </w:t>
      </w:r>
      <w:r w:rsidRPr="005F2CAC">
        <w:rPr>
          <w:rFonts w:ascii="Times New Roman" w:eastAsia="Times New Roman" w:hAnsi="Times New Roman" w:cs="Times New Roman"/>
          <w:sz w:val="24"/>
          <w:szCs w:val="24"/>
        </w:rPr>
        <w:t xml:space="preserve">was acknowledged before me on </w:t>
      </w:r>
      <w:r w:rsidR="00B659A1">
        <w:rPr>
          <w:rFonts w:ascii="Times New Roman" w:eastAsia="Times New Roman" w:hAnsi="Times New Roman" w:cs="Times New Roman"/>
          <w:sz w:val="24"/>
          <w:szCs w:val="24"/>
        </w:rPr>
        <w:t>_______________</w:t>
      </w:r>
      <w:r w:rsidR="00B659A1" w:rsidRPr="005F2CAC">
        <w:rPr>
          <w:rFonts w:ascii="Times New Roman" w:eastAsia="Times New Roman" w:hAnsi="Times New Roman" w:cs="Times New Roman"/>
          <w:sz w:val="24"/>
          <w:szCs w:val="24"/>
        </w:rPr>
        <w:t xml:space="preserve"> </w:t>
      </w:r>
      <w:r w:rsidRPr="005F2CAC">
        <w:rPr>
          <w:rFonts w:ascii="Times New Roman" w:eastAsia="Times New Roman" w:hAnsi="Times New Roman" w:cs="Times New Roman"/>
          <w:sz w:val="24"/>
          <w:szCs w:val="24"/>
        </w:rPr>
        <w:t xml:space="preserve">_____, </w:t>
      </w:r>
      <w:r w:rsidR="00B659A1" w:rsidRPr="005F2CAC">
        <w:rPr>
          <w:rFonts w:ascii="Times New Roman" w:eastAsia="Times New Roman" w:hAnsi="Times New Roman" w:cs="Times New Roman"/>
          <w:sz w:val="24"/>
          <w:szCs w:val="24"/>
        </w:rPr>
        <w:t>202</w:t>
      </w:r>
      <w:r w:rsidR="00B659A1">
        <w:rPr>
          <w:rFonts w:ascii="Times New Roman" w:eastAsia="Times New Roman" w:hAnsi="Times New Roman" w:cs="Times New Roman"/>
          <w:sz w:val="24"/>
          <w:szCs w:val="24"/>
        </w:rPr>
        <w:t>2</w:t>
      </w:r>
      <w:r w:rsidRPr="005F2CAC">
        <w:rPr>
          <w:rFonts w:ascii="Times New Roman" w:eastAsia="Times New Roman" w:hAnsi="Times New Roman" w:cs="Times New Roman"/>
          <w:sz w:val="24"/>
          <w:szCs w:val="24"/>
        </w:rPr>
        <w:t xml:space="preserve">, by </w:t>
      </w:r>
      <w:r>
        <w:rPr>
          <w:rFonts w:ascii="Times New Roman" w:eastAsia="Times New Roman" w:hAnsi="Times New Roman" w:cs="Times New Roman"/>
          <w:sz w:val="24"/>
          <w:szCs w:val="24"/>
        </w:rPr>
        <w:t>Susan Leithauser-Yee</w:t>
      </w:r>
      <w:r w:rsidRPr="005F2CAC">
        <w:rPr>
          <w:rFonts w:ascii="Times New Roman" w:eastAsia="Times New Roman" w:hAnsi="Times New Roman" w:cs="Times New Roman"/>
          <w:sz w:val="24"/>
          <w:szCs w:val="24"/>
        </w:rPr>
        <w:t>, the President of 200 River Place Lofts Association, a Michigan Nonprofit Corporation, on behalf of said Corporation.</w:t>
      </w:r>
    </w:p>
    <w:p w14:paraId="085D800F" w14:textId="77777777" w:rsidR="001E15E4" w:rsidRPr="005F2CAC" w:rsidRDefault="001E15E4" w:rsidP="001E15E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67FEDDC9" w14:textId="77777777" w:rsidR="001E15E4" w:rsidRPr="005F2CAC" w:rsidRDefault="001E15E4" w:rsidP="001E15E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2CAC">
        <w:rPr>
          <w:rFonts w:ascii="Times New Roman" w:eastAsia="Times New Roman" w:hAnsi="Times New Roman" w:cs="Times New Roman"/>
          <w:sz w:val="24"/>
          <w:szCs w:val="24"/>
        </w:rPr>
        <w:t>/s/___________________________________</w:t>
      </w:r>
    </w:p>
    <w:p w14:paraId="378F54E4" w14:textId="77777777" w:rsidR="001E15E4" w:rsidRPr="005F2CAC" w:rsidRDefault="001E15E4" w:rsidP="001E15E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2CAC">
        <w:rPr>
          <w:rFonts w:ascii="Times New Roman" w:eastAsia="Times New Roman" w:hAnsi="Times New Roman" w:cs="Times New Roman"/>
          <w:sz w:val="24"/>
          <w:szCs w:val="24"/>
        </w:rPr>
        <w:t>Typed Name: _________________________</w:t>
      </w:r>
    </w:p>
    <w:p w14:paraId="10B885C0" w14:textId="77777777" w:rsidR="001E15E4" w:rsidRPr="005F2CAC" w:rsidRDefault="001E15E4" w:rsidP="001E15E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2CAC">
        <w:rPr>
          <w:rFonts w:ascii="Times New Roman" w:eastAsia="Times New Roman" w:hAnsi="Times New Roman" w:cs="Times New Roman"/>
          <w:sz w:val="24"/>
          <w:szCs w:val="24"/>
        </w:rPr>
        <w:t>Notary public, State of __________________</w:t>
      </w:r>
    </w:p>
    <w:p w14:paraId="11EFBED7" w14:textId="77777777" w:rsidR="001E15E4" w:rsidRPr="005F2CAC" w:rsidRDefault="001E15E4" w:rsidP="001E15E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2CAC">
        <w:rPr>
          <w:rFonts w:ascii="Times New Roman" w:eastAsia="Times New Roman" w:hAnsi="Times New Roman" w:cs="Times New Roman"/>
          <w:sz w:val="24"/>
          <w:szCs w:val="24"/>
        </w:rPr>
        <w:t>County of ____________________________</w:t>
      </w:r>
    </w:p>
    <w:p w14:paraId="3578F867" w14:textId="77777777" w:rsidR="001E15E4" w:rsidRPr="005F2CAC" w:rsidRDefault="001E15E4" w:rsidP="001E15E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2CAC">
        <w:rPr>
          <w:rFonts w:ascii="Times New Roman" w:eastAsia="Times New Roman" w:hAnsi="Times New Roman" w:cs="Times New Roman"/>
          <w:sz w:val="24"/>
          <w:szCs w:val="24"/>
        </w:rPr>
        <w:t>My commission expires: ________________</w:t>
      </w:r>
    </w:p>
    <w:p w14:paraId="7CDE4707" w14:textId="77777777" w:rsidR="001E15E4" w:rsidRPr="005F2CAC" w:rsidRDefault="001E15E4" w:rsidP="001E15E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2CAC">
        <w:rPr>
          <w:rFonts w:ascii="Times New Roman" w:eastAsia="Times New Roman" w:hAnsi="Times New Roman" w:cs="Times New Roman"/>
          <w:sz w:val="24"/>
          <w:szCs w:val="24"/>
        </w:rPr>
        <w:t>Acting in ____________________________</w:t>
      </w:r>
    </w:p>
    <w:p w14:paraId="7657DFE9" w14:textId="77777777" w:rsidR="001E15E4" w:rsidRDefault="001E15E4" w:rsidP="001E15E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1001243D" w14:textId="2435DDF7" w:rsidR="001E15E4" w:rsidRDefault="001E15E4">
      <w:pP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br w:type="page"/>
      </w:r>
    </w:p>
    <w:p w14:paraId="41910AFF" w14:textId="77777777" w:rsidR="001E15E4" w:rsidRDefault="001E15E4" w:rsidP="00D74C1E">
      <w:pPr>
        <w:widowControl w:val="0"/>
        <w:spacing w:after="0" w:line="240" w:lineRule="auto"/>
        <w:rPr>
          <w:rFonts w:ascii="Times New Roman" w:eastAsia="Calibri" w:hAnsi="Times New Roman" w:cs="Times New Roman"/>
          <w:b/>
          <w:color w:val="000000"/>
          <w:sz w:val="24"/>
          <w:szCs w:val="24"/>
        </w:rPr>
      </w:pPr>
    </w:p>
    <w:p w14:paraId="74DC395B" w14:textId="77777777" w:rsidR="001E15E4" w:rsidRDefault="001E15E4" w:rsidP="00D74C1E">
      <w:pPr>
        <w:widowControl w:val="0"/>
        <w:spacing w:after="0" w:line="240" w:lineRule="auto"/>
        <w:rPr>
          <w:rFonts w:ascii="Times New Roman" w:eastAsia="Calibri" w:hAnsi="Times New Roman" w:cs="Times New Roman"/>
          <w:b/>
          <w:color w:val="000000"/>
          <w:sz w:val="24"/>
          <w:szCs w:val="24"/>
        </w:rPr>
      </w:pPr>
    </w:p>
    <w:p w14:paraId="281CDA8B" w14:textId="70A58FA3" w:rsidR="005F2CAC" w:rsidRPr="005F2CAC" w:rsidRDefault="005F2CAC" w:rsidP="002A7AC5">
      <w:pPr>
        <w:widowControl w:val="0"/>
        <w:spacing w:after="0" w:line="240" w:lineRule="auto"/>
        <w:ind w:left="4320"/>
        <w:rPr>
          <w:rFonts w:ascii="Times New Roman" w:eastAsia="Calibri" w:hAnsi="Times New Roman" w:cs="Times New Roman"/>
          <w:b/>
          <w:color w:val="000000"/>
          <w:sz w:val="24"/>
          <w:szCs w:val="24"/>
        </w:rPr>
      </w:pPr>
      <w:r w:rsidRPr="005F2CAC">
        <w:rPr>
          <w:rFonts w:ascii="Times New Roman" w:eastAsia="Calibri" w:hAnsi="Times New Roman" w:cs="Times New Roman"/>
          <w:b/>
          <w:color w:val="000000"/>
          <w:sz w:val="24"/>
          <w:szCs w:val="24"/>
        </w:rPr>
        <w:t>C</w:t>
      </w:r>
      <w:r w:rsidR="006149DC">
        <w:rPr>
          <w:rFonts w:ascii="Times New Roman" w:eastAsia="Calibri" w:hAnsi="Times New Roman" w:cs="Times New Roman"/>
          <w:b/>
          <w:color w:val="000000"/>
          <w:sz w:val="24"/>
          <w:szCs w:val="24"/>
        </w:rPr>
        <w:t>o</w:t>
      </w:r>
      <w:r w:rsidRPr="005F2CAC">
        <w:rPr>
          <w:rFonts w:ascii="Times New Roman" w:eastAsia="Calibri" w:hAnsi="Times New Roman" w:cs="Times New Roman"/>
          <w:b/>
          <w:color w:val="000000"/>
          <w:sz w:val="24"/>
          <w:szCs w:val="24"/>
        </w:rPr>
        <w:t>-</w:t>
      </w:r>
      <w:r w:rsidR="006149DC">
        <w:rPr>
          <w:rFonts w:ascii="Times New Roman" w:eastAsia="Calibri" w:hAnsi="Times New Roman" w:cs="Times New Roman"/>
          <w:b/>
          <w:color w:val="000000"/>
          <w:sz w:val="24"/>
          <w:szCs w:val="24"/>
        </w:rPr>
        <w:t>owner</w:t>
      </w:r>
      <w:r w:rsidRPr="005F2CAC">
        <w:rPr>
          <w:rFonts w:ascii="Times New Roman" w:eastAsia="Calibri" w:hAnsi="Times New Roman" w:cs="Times New Roman"/>
          <w:b/>
          <w:color w:val="000000"/>
          <w:sz w:val="24"/>
          <w:szCs w:val="24"/>
        </w:rPr>
        <w:t>:</w:t>
      </w:r>
    </w:p>
    <w:p w14:paraId="650B7435" w14:textId="77777777" w:rsidR="005F2CAC" w:rsidRPr="005F2CAC" w:rsidRDefault="005F2CAC" w:rsidP="002A7AC5">
      <w:pPr>
        <w:widowControl w:val="0"/>
        <w:spacing w:after="0" w:line="240" w:lineRule="auto"/>
        <w:ind w:left="4320"/>
        <w:rPr>
          <w:rFonts w:ascii="Times New Roman" w:eastAsia="Calibri" w:hAnsi="Times New Roman" w:cs="Times New Roman"/>
          <w:color w:val="000000"/>
          <w:sz w:val="24"/>
          <w:szCs w:val="24"/>
        </w:rPr>
      </w:pPr>
    </w:p>
    <w:p w14:paraId="037614DC" w14:textId="77777777" w:rsidR="005F2CAC" w:rsidRPr="005F2CAC" w:rsidRDefault="005F2CAC" w:rsidP="002A7AC5">
      <w:pPr>
        <w:widowControl w:val="0"/>
        <w:spacing w:after="0" w:line="240" w:lineRule="auto"/>
        <w:ind w:left="4320"/>
        <w:rPr>
          <w:rFonts w:ascii="Times New Roman" w:eastAsia="Calibri" w:hAnsi="Times New Roman" w:cs="Times New Roman"/>
          <w:sz w:val="24"/>
          <w:szCs w:val="24"/>
          <w:u w:val="single"/>
        </w:rPr>
      </w:pPr>
      <w:r w:rsidRPr="005F2CAC">
        <w:rPr>
          <w:rFonts w:ascii="Times New Roman" w:eastAsia="Calibri" w:hAnsi="Times New Roman" w:cs="Times New Roman"/>
          <w:color w:val="000000"/>
          <w:sz w:val="24"/>
          <w:szCs w:val="24"/>
          <w:u w:val="single"/>
        </w:rPr>
        <w:t>/s/</w:t>
      </w:r>
      <w:r w:rsidRPr="005F2CAC">
        <w:rPr>
          <w:rFonts w:ascii="Times New Roman" w:eastAsia="Calibri" w:hAnsi="Times New Roman" w:cs="Times New Roman"/>
          <w:color w:val="000000"/>
          <w:sz w:val="24"/>
          <w:szCs w:val="24"/>
          <w:u w:val="single"/>
        </w:rPr>
        <w:tab/>
      </w:r>
      <w:r w:rsidRPr="005F2CAC">
        <w:rPr>
          <w:rFonts w:ascii="Times New Roman" w:eastAsia="Calibri" w:hAnsi="Times New Roman" w:cs="Times New Roman"/>
          <w:color w:val="000000"/>
          <w:sz w:val="24"/>
          <w:szCs w:val="24"/>
          <w:u w:val="single"/>
        </w:rPr>
        <w:tab/>
      </w:r>
      <w:r w:rsidRPr="005F2CAC">
        <w:rPr>
          <w:rFonts w:ascii="Times New Roman" w:eastAsia="Calibri" w:hAnsi="Times New Roman" w:cs="Times New Roman"/>
          <w:color w:val="000000"/>
          <w:sz w:val="24"/>
          <w:szCs w:val="24"/>
          <w:u w:val="single"/>
        </w:rPr>
        <w:tab/>
      </w:r>
      <w:r w:rsidRPr="005F2CAC">
        <w:rPr>
          <w:rFonts w:ascii="Times New Roman" w:eastAsia="Calibri" w:hAnsi="Times New Roman" w:cs="Times New Roman"/>
          <w:color w:val="000000"/>
          <w:sz w:val="24"/>
          <w:szCs w:val="24"/>
          <w:u w:val="single"/>
        </w:rPr>
        <w:tab/>
      </w:r>
      <w:r w:rsidRPr="005F2CAC">
        <w:rPr>
          <w:rFonts w:ascii="Times New Roman" w:eastAsia="Calibri" w:hAnsi="Times New Roman" w:cs="Times New Roman"/>
          <w:color w:val="000000"/>
          <w:sz w:val="24"/>
          <w:szCs w:val="24"/>
          <w:u w:val="single"/>
        </w:rPr>
        <w:tab/>
      </w:r>
      <w:r w:rsidRPr="005F2CAC">
        <w:rPr>
          <w:rFonts w:ascii="Times New Roman" w:eastAsia="Calibri" w:hAnsi="Times New Roman" w:cs="Times New Roman"/>
          <w:color w:val="000000"/>
          <w:sz w:val="24"/>
          <w:szCs w:val="24"/>
          <w:u w:val="single"/>
        </w:rPr>
        <w:tab/>
      </w:r>
      <w:r w:rsidRPr="005F2CAC">
        <w:rPr>
          <w:rFonts w:ascii="Times New Roman" w:eastAsia="Calibri" w:hAnsi="Times New Roman" w:cs="Times New Roman"/>
          <w:color w:val="000000"/>
          <w:sz w:val="24"/>
          <w:szCs w:val="24"/>
          <w:u w:val="single"/>
        </w:rPr>
        <w:tab/>
      </w:r>
    </w:p>
    <w:p w14:paraId="1AD65844" w14:textId="77777777" w:rsidR="005F2CAC" w:rsidRPr="005F2CAC" w:rsidRDefault="005F2CAC" w:rsidP="002A7AC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2CAC">
        <w:rPr>
          <w:rFonts w:ascii="Times New Roman" w:eastAsia="Times New Roman" w:hAnsi="Times New Roman" w:cs="Times New Roman"/>
          <w:sz w:val="24"/>
          <w:szCs w:val="24"/>
        </w:rPr>
        <w:t>STATE OF MICHIGAN</w:t>
      </w:r>
      <w:r w:rsidRPr="005F2CAC">
        <w:rPr>
          <w:rFonts w:ascii="Times New Roman" w:eastAsia="Times New Roman" w:hAnsi="Times New Roman" w:cs="Times New Roman"/>
          <w:sz w:val="24"/>
          <w:szCs w:val="24"/>
        </w:rPr>
        <w:tab/>
      </w:r>
      <w:r w:rsidRPr="005F2CAC">
        <w:rPr>
          <w:rFonts w:ascii="Times New Roman" w:eastAsia="Times New Roman" w:hAnsi="Times New Roman" w:cs="Times New Roman"/>
          <w:sz w:val="24"/>
          <w:szCs w:val="24"/>
        </w:rPr>
        <w:tab/>
        <w:t>)</w:t>
      </w:r>
    </w:p>
    <w:p w14:paraId="2C04DD4E" w14:textId="77777777" w:rsidR="005F2CAC" w:rsidRPr="005F2CAC" w:rsidRDefault="005F2CAC" w:rsidP="002A7AC5">
      <w:pPr>
        <w:widowControl w:val="0"/>
        <w:autoSpaceDE w:val="0"/>
        <w:autoSpaceDN w:val="0"/>
        <w:adjustRightInd w:val="0"/>
        <w:spacing w:after="0" w:line="240" w:lineRule="auto"/>
        <w:ind w:left="2880" w:firstLine="720"/>
        <w:jc w:val="both"/>
        <w:rPr>
          <w:rFonts w:ascii="Times New Roman" w:eastAsia="Times New Roman" w:hAnsi="Times New Roman" w:cs="Times New Roman"/>
          <w:sz w:val="24"/>
          <w:szCs w:val="24"/>
        </w:rPr>
      </w:pPr>
      <w:r w:rsidRPr="005F2CAC">
        <w:rPr>
          <w:rFonts w:ascii="Times New Roman" w:eastAsia="Times New Roman" w:hAnsi="Times New Roman" w:cs="Times New Roman"/>
          <w:sz w:val="24"/>
          <w:szCs w:val="24"/>
        </w:rPr>
        <w:t>)ss.</w:t>
      </w:r>
    </w:p>
    <w:p w14:paraId="51AAC071" w14:textId="77777777" w:rsidR="005F2CAC" w:rsidRPr="005F2CAC" w:rsidRDefault="005F2CAC" w:rsidP="002A7AC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2CAC">
        <w:rPr>
          <w:rFonts w:ascii="Times New Roman" w:eastAsia="Times New Roman" w:hAnsi="Times New Roman" w:cs="Times New Roman"/>
          <w:sz w:val="24"/>
          <w:szCs w:val="24"/>
        </w:rPr>
        <w:t>COUNTY OF __________________</w:t>
      </w:r>
      <w:r w:rsidRPr="005F2CAC">
        <w:rPr>
          <w:rFonts w:ascii="Times New Roman" w:eastAsia="Times New Roman" w:hAnsi="Times New Roman" w:cs="Times New Roman"/>
          <w:sz w:val="24"/>
          <w:szCs w:val="24"/>
        </w:rPr>
        <w:tab/>
        <w:t>)</w:t>
      </w:r>
    </w:p>
    <w:p w14:paraId="1EA5975A" w14:textId="77777777" w:rsidR="005F2CAC" w:rsidRPr="005F2CAC" w:rsidRDefault="005F2CAC" w:rsidP="002A7A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51AC2B8A" w14:textId="2FA76533" w:rsidR="005F2CAC" w:rsidRPr="005F2CAC" w:rsidRDefault="005F2CAC" w:rsidP="002A7AC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F2CAC">
        <w:rPr>
          <w:rFonts w:ascii="Times New Roman" w:eastAsia="Times New Roman" w:hAnsi="Times New Roman" w:cs="Times New Roman"/>
          <w:sz w:val="24"/>
          <w:szCs w:val="24"/>
        </w:rPr>
        <w:t xml:space="preserve">The foregoing </w:t>
      </w:r>
      <w:r w:rsidR="001D5228" w:rsidRPr="005F2CAC">
        <w:rPr>
          <w:rFonts w:ascii="Times New Roman" w:eastAsia="Calibri" w:hAnsi="Times New Roman" w:cs="Times New Roman"/>
          <w:sz w:val="24"/>
          <w:szCs w:val="24"/>
        </w:rPr>
        <w:t xml:space="preserve">Modification and Alteration Agreement </w:t>
      </w:r>
      <w:r w:rsidRPr="005F2CAC">
        <w:rPr>
          <w:rFonts w:ascii="Times New Roman" w:eastAsia="Times New Roman" w:hAnsi="Times New Roman" w:cs="Times New Roman"/>
          <w:sz w:val="24"/>
          <w:szCs w:val="24"/>
        </w:rPr>
        <w:t xml:space="preserve">was acknowledged before me on </w:t>
      </w:r>
      <w:r w:rsidR="00B659A1">
        <w:rPr>
          <w:rFonts w:ascii="Times New Roman" w:eastAsia="Times New Roman" w:hAnsi="Times New Roman" w:cs="Times New Roman"/>
          <w:sz w:val="24"/>
          <w:szCs w:val="24"/>
        </w:rPr>
        <w:t>_______________</w:t>
      </w:r>
      <w:r w:rsidR="00B659A1" w:rsidRPr="005F2CAC">
        <w:rPr>
          <w:rFonts w:ascii="Times New Roman" w:eastAsia="Times New Roman" w:hAnsi="Times New Roman" w:cs="Times New Roman"/>
          <w:sz w:val="24"/>
          <w:szCs w:val="24"/>
        </w:rPr>
        <w:t xml:space="preserve"> _____, 202</w:t>
      </w:r>
      <w:r w:rsidR="00B659A1">
        <w:rPr>
          <w:rFonts w:ascii="Times New Roman" w:eastAsia="Times New Roman" w:hAnsi="Times New Roman" w:cs="Times New Roman"/>
          <w:sz w:val="24"/>
          <w:szCs w:val="24"/>
        </w:rPr>
        <w:t>2</w:t>
      </w:r>
      <w:r w:rsidRPr="005F2CAC">
        <w:rPr>
          <w:rFonts w:ascii="Times New Roman" w:eastAsia="Times New Roman" w:hAnsi="Times New Roman" w:cs="Times New Roman"/>
          <w:sz w:val="24"/>
          <w:szCs w:val="24"/>
        </w:rPr>
        <w:t xml:space="preserve">, by </w:t>
      </w:r>
      <w:r w:rsidR="00320E0C">
        <w:rPr>
          <w:rFonts w:ascii="Times New Roman" w:eastAsia="Calibri" w:hAnsi="Times New Roman" w:cs="Times New Roman"/>
          <w:sz w:val="24"/>
          <w:szCs w:val="24"/>
        </w:rPr>
        <w:t>____________________</w:t>
      </w:r>
      <w:r w:rsidR="001E15E4">
        <w:rPr>
          <w:rFonts w:ascii="Times New Roman" w:eastAsia="Calibri" w:hAnsi="Times New Roman" w:cs="Times New Roman"/>
          <w:sz w:val="24"/>
          <w:szCs w:val="24"/>
        </w:rPr>
        <w:t xml:space="preserve">, Co-owner of Unit </w:t>
      </w:r>
      <w:r w:rsidR="00320E0C">
        <w:rPr>
          <w:rFonts w:ascii="Times New Roman" w:eastAsia="Calibri" w:hAnsi="Times New Roman" w:cs="Times New Roman"/>
          <w:sz w:val="24"/>
          <w:szCs w:val="24"/>
        </w:rPr>
        <w:t>___</w:t>
      </w:r>
      <w:r w:rsidRPr="005F2CAC">
        <w:rPr>
          <w:rFonts w:ascii="Times New Roman" w:eastAsia="Times New Roman" w:hAnsi="Times New Roman" w:cs="Times New Roman"/>
          <w:sz w:val="24"/>
          <w:szCs w:val="24"/>
        </w:rPr>
        <w:t>.</w:t>
      </w:r>
    </w:p>
    <w:p w14:paraId="2068B0AB" w14:textId="77777777" w:rsidR="00046B31" w:rsidRDefault="00046B31" w:rsidP="002A7A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D4F2B0E" w14:textId="51BED11A" w:rsidR="005F2CAC" w:rsidRPr="005F2CAC" w:rsidRDefault="005F2CAC" w:rsidP="002A7AC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2CAC">
        <w:rPr>
          <w:rFonts w:ascii="Times New Roman" w:eastAsia="Times New Roman" w:hAnsi="Times New Roman" w:cs="Times New Roman"/>
          <w:sz w:val="24"/>
          <w:szCs w:val="24"/>
        </w:rPr>
        <w:t>/s/___________________________________</w:t>
      </w:r>
    </w:p>
    <w:p w14:paraId="424F8452" w14:textId="77777777" w:rsidR="005F2CAC" w:rsidRPr="005F2CAC" w:rsidRDefault="005F2CAC" w:rsidP="002A7AC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2CAC">
        <w:rPr>
          <w:rFonts w:ascii="Times New Roman" w:eastAsia="Times New Roman" w:hAnsi="Times New Roman" w:cs="Times New Roman"/>
          <w:sz w:val="24"/>
          <w:szCs w:val="24"/>
        </w:rPr>
        <w:t>Typed Name: _________________________</w:t>
      </w:r>
    </w:p>
    <w:p w14:paraId="70F37ACB" w14:textId="77777777" w:rsidR="005F2CAC" w:rsidRPr="005F2CAC" w:rsidRDefault="005F2CAC" w:rsidP="002A7AC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2CAC">
        <w:rPr>
          <w:rFonts w:ascii="Times New Roman" w:eastAsia="Times New Roman" w:hAnsi="Times New Roman" w:cs="Times New Roman"/>
          <w:sz w:val="24"/>
          <w:szCs w:val="24"/>
        </w:rPr>
        <w:t>Notary public, State of __________________</w:t>
      </w:r>
    </w:p>
    <w:p w14:paraId="608EF69C" w14:textId="77777777" w:rsidR="005F2CAC" w:rsidRPr="005F2CAC" w:rsidRDefault="005F2CAC" w:rsidP="002A7AC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2CAC">
        <w:rPr>
          <w:rFonts w:ascii="Times New Roman" w:eastAsia="Times New Roman" w:hAnsi="Times New Roman" w:cs="Times New Roman"/>
          <w:sz w:val="24"/>
          <w:szCs w:val="24"/>
        </w:rPr>
        <w:t>County of ____________________________</w:t>
      </w:r>
    </w:p>
    <w:p w14:paraId="423D97A9" w14:textId="77777777" w:rsidR="005F2CAC" w:rsidRPr="005F2CAC" w:rsidRDefault="005F2CAC" w:rsidP="002A7AC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2CAC">
        <w:rPr>
          <w:rFonts w:ascii="Times New Roman" w:eastAsia="Times New Roman" w:hAnsi="Times New Roman" w:cs="Times New Roman"/>
          <w:sz w:val="24"/>
          <w:szCs w:val="24"/>
        </w:rPr>
        <w:t>My commission expires: ________________</w:t>
      </w:r>
    </w:p>
    <w:p w14:paraId="47338F10" w14:textId="77777777" w:rsidR="005F2CAC" w:rsidRPr="005F2CAC" w:rsidRDefault="005F2CAC" w:rsidP="002A7AC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2CAC">
        <w:rPr>
          <w:rFonts w:ascii="Times New Roman" w:eastAsia="Times New Roman" w:hAnsi="Times New Roman" w:cs="Times New Roman"/>
          <w:sz w:val="24"/>
          <w:szCs w:val="24"/>
        </w:rPr>
        <w:t>Acting in ____________________________</w:t>
      </w:r>
    </w:p>
    <w:p w14:paraId="23CF21E8" w14:textId="77777777" w:rsidR="005F2CAC" w:rsidRDefault="005F2CAC" w:rsidP="002A7A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39E916B5" w14:textId="77777777" w:rsidR="00E11B9D" w:rsidRPr="005F2CAC" w:rsidRDefault="00E11B9D" w:rsidP="00E11B9D">
      <w:pPr>
        <w:widowControl w:val="0"/>
        <w:spacing w:after="0" w:line="240" w:lineRule="auto"/>
        <w:ind w:left="4320"/>
        <w:rPr>
          <w:rFonts w:ascii="Times New Roman" w:eastAsia="Calibri" w:hAnsi="Times New Roman" w:cs="Times New Roman"/>
          <w:b/>
          <w:color w:val="000000"/>
          <w:sz w:val="24"/>
          <w:szCs w:val="24"/>
        </w:rPr>
      </w:pPr>
      <w:r w:rsidRPr="005F2CAC">
        <w:rPr>
          <w:rFonts w:ascii="Times New Roman" w:eastAsia="Calibri" w:hAnsi="Times New Roman" w:cs="Times New Roman"/>
          <w:b/>
          <w:color w:val="000000"/>
          <w:sz w:val="24"/>
          <w:szCs w:val="24"/>
        </w:rPr>
        <w:t>C</w:t>
      </w:r>
      <w:r>
        <w:rPr>
          <w:rFonts w:ascii="Times New Roman" w:eastAsia="Calibri" w:hAnsi="Times New Roman" w:cs="Times New Roman"/>
          <w:b/>
          <w:color w:val="000000"/>
          <w:sz w:val="24"/>
          <w:szCs w:val="24"/>
        </w:rPr>
        <w:t>o</w:t>
      </w:r>
      <w:r w:rsidRPr="005F2CAC">
        <w:rPr>
          <w:rFonts w:ascii="Times New Roman" w:eastAsia="Calibri" w:hAnsi="Times New Roman" w:cs="Times New Roman"/>
          <w:b/>
          <w:color w:val="000000"/>
          <w:sz w:val="24"/>
          <w:szCs w:val="24"/>
        </w:rPr>
        <w:t>-</w:t>
      </w:r>
      <w:r>
        <w:rPr>
          <w:rFonts w:ascii="Times New Roman" w:eastAsia="Calibri" w:hAnsi="Times New Roman" w:cs="Times New Roman"/>
          <w:b/>
          <w:color w:val="000000"/>
          <w:sz w:val="24"/>
          <w:szCs w:val="24"/>
        </w:rPr>
        <w:t>owner</w:t>
      </w:r>
      <w:r w:rsidRPr="005F2CAC">
        <w:rPr>
          <w:rFonts w:ascii="Times New Roman" w:eastAsia="Calibri" w:hAnsi="Times New Roman" w:cs="Times New Roman"/>
          <w:b/>
          <w:color w:val="000000"/>
          <w:sz w:val="24"/>
          <w:szCs w:val="24"/>
        </w:rPr>
        <w:t>:</w:t>
      </w:r>
    </w:p>
    <w:p w14:paraId="3E18FD96" w14:textId="77777777" w:rsidR="00E11B9D" w:rsidRPr="005F2CAC" w:rsidRDefault="00E11B9D" w:rsidP="00E11B9D">
      <w:pPr>
        <w:widowControl w:val="0"/>
        <w:spacing w:after="0" w:line="240" w:lineRule="auto"/>
        <w:ind w:left="4320"/>
        <w:rPr>
          <w:rFonts w:ascii="Times New Roman" w:eastAsia="Calibri" w:hAnsi="Times New Roman" w:cs="Times New Roman"/>
          <w:color w:val="000000"/>
          <w:sz w:val="24"/>
          <w:szCs w:val="24"/>
        </w:rPr>
      </w:pPr>
    </w:p>
    <w:p w14:paraId="5FC5498B" w14:textId="77777777" w:rsidR="00E11B9D" w:rsidRPr="005F2CAC" w:rsidRDefault="00E11B9D" w:rsidP="00E11B9D">
      <w:pPr>
        <w:widowControl w:val="0"/>
        <w:spacing w:after="0" w:line="240" w:lineRule="auto"/>
        <w:ind w:left="4320"/>
        <w:rPr>
          <w:rFonts w:ascii="Times New Roman" w:eastAsia="Calibri" w:hAnsi="Times New Roman" w:cs="Times New Roman"/>
          <w:color w:val="000000"/>
          <w:sz w:val="24"/>
          <w:szCs w:val="24"/>
        </w:rPr>
      </w:pPr>
    </w:p>
    <w:p w14:paraId="2EA34279" w14:textId="77777777" w:rsidR="00E11B9D" w:rsidRPr="005F2CAC" w:rsidRDefault="00E11B9D" w:rsidP="00E11B9D">
      <w:pPr>
        <w:widowControl w:val="0"/>
        <w:spacing w:after="0" w:line="240" w:lineRule="auto"/>
        <w:ind w:left="4320"/>
        <w:rPr>
          <w:rFonts w:ascii="Times New Roman" w:eastAsia="Calibri" w:hAnsi="Times New Roman" w:cs="Times New Roman"/>
          <w:sz w:val="24"/>
          <w:szCs w:val="24"/>
          <w:u w:val="single"/>
        </w:rPr>
      </w:pPr>
      <w:r w:rsidRPr="005F2CAC">
        <w:rPr>
          <w:rFonts w:ascii="Times New Roman" w:eastAsia="Calibri" w:hAnsi="Times New Roman" w:cs="Times New Roman"/>
          <w:color w:val="000000"/>
          <w:sz w:val="24"/>
          <w:szCs w:val="24"/>
          <w:u w:val="single"/>
        </w:rPr>
        <w:t>/s/</w:t>
      </w:r>
      <w:r w:rsidRPr="005F2CAC">
        <w:rPr>
          <w:rFonts w:ascii="Times New Roman" w:eastAsia="Calibri" w:hAnsi="Times New Roman" w:cs="Times New Roman"/>
          <w:color w:val="000000"/>
          <w:sz w:val="24"/>
          <w:szCs w:val="24"/>
          <w:u w:val="single"/>
        </w:rPr>
        <w:tab/>
      </w:r>
      <w:r w:rsidRPr="005F2CAC">
        <w:rPr>
          <w:rFonts w:ascii="Times New Roman" w:eastAsia="Calibri" w:hAnsi="Times New Roman" w:cs="Times New Roman"/>
          <w:color w:val="000000"/>
          <w:sz w:val="24"/>
          <w:szCs w:val="24"/>
          <w:u w:val="single"/>
        </w:rPr>
        <w:tab/>
      </w:r>
      <w:r w:rsidRPr="005F2CAC">
        <w:rPr>
          <w:rFonts w:ascii="Times New Roman" w:eastAsia="Calibri" w:hAnsi="Times New Roman" w:cs="Times New Roman"/>
          <w:color w:val="000000"/>
          <w:sz w:val="24"/>
          <w:szCs w:val="24"/>
          <w:u w:val="single"/>
        </w:rPr>
        <w:tab/>
      </w:r>
      <w:r w:rsidRPr="005F2CAC">
        <w:rPr>
          <w:rFonts w:ascii="Times New Roman" w:eastAsia="Calibri" w:hAnsi="Times New Roman" w:cs="Times New Roman"/>
          <w:color w:val="000000"/>
          <w:sz w:val="24"/>
          <w:szCs w:val="24"/>
          <w:u w:val="single"/>
        </w:rPr>
        <w:tab/>
      </w:r>
      <w:r w:rsidRPr="005F2CAC">
        <w:rPr>
          <w:rFonts w:ascii="Times New Roman" w:eastAsia="Calibri" w:hAnsi="Times New Roman" w:cs="Times New Roman"/>
          <w:color w:val="000000"/>
          <w:sz w:val="24"/>
          <w:szCs w:val="24"/>
          <w:u w:val="single"/>
        </w:rPr>
        <w:tab/>
      </w:r>
      <w:r w:rsidRPr="005F2CAC">
        <w:rPr>
          <w:rFonts w:ascii="Times New Roman" w:eastAsia="Calibri" w:hAnsi="Times New Roman" w:cs="Times New Roman"/>
          <w:color w:val="000000"/>
          <w:sz w:val="24"/>
          <w:szCs w:val="24"/>
          <w:u w:val="single"/>
        </w:rPr>
        <w:tab/>
      </w:r>
      <w:r w:rsidRPr="005F2CAC">
        <w:rPr>
          <w:rFonts w:ascii="Times New Roman" w:eastAsia="Calibri" w:hAnsi="Times New Roman" w:cs="Times New Roman"/>
          <w:color w:val="000000"/>
          <w:sz w:val="24"/>
          <w:szCs w:val="24"/>
          <w:u w:val="single"/>
        </w:rPr>
        <w:tab/>
      </w:r>
    </w:p>
    <w:p w14:paraId="3191B53D" w14:textId="77777777" w:rsidR="00E11B9D" w:rsidRPr="005F2CAC" w:rsidRDefault="00E11B9D" w:rsidP="00E11B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2CAC">
        <w:rPr>
          <w:rFonts w:ascii="Times New Roman" w:eastAsia="Times New Roman" w:hAnsi="Times New Roman" w:cs="Times New Roman"/>
          <w:sz w:val="24"/>
          <w:szCs w:val="24"/>
        </w:rPr>
        <w:t>STATE OF MICHIGAN</w:t>
      </w:r>
      <w:r w:rsidRPr="005F2CAC">
        <w:rPr>
          <w:rFonts w:ascii="Times New Roman" w:eastAsia="Times New Roman" w:hAnsi="Times New Roman" w:cs="Times New Roman"/>
          <w:sz w:val="24"/>
          <w:szCs w:val="24"/>
        </w:rPr>
        <w:tab/>
      </w:r>
      <w:r w:rsidRPr="005F2CAC">
        <w:rPr>
          <w:rFonts w:ascii="Times New Roman" w:eastAsia="Times New Roman" w:hAnsi="Times New Roman" w:cs="Times New Roman"/>
          <w:sz w:val="24"/>
          <w:szCs w:val="24"/>
        </w:rPr>
        <w:tab/>
        <w:t>)</w:t>
      </w:r>
    </w:p>
    <w:p w14:paraId="3DE2C299" w14:textId="77777777" w:rsidR="00E11B9D" w:rsidRPr="005F2CAC" w:rsidRDefault="00E11B9D" w:rsidP="00E11B9D">
      <w:pPr>
        <w:widowControl w:val="0"/>
        <w:autoSpaceDE w:val="0"/>
        <w:autoSpaceDN w:val="0"/>
        <w:adjustRightInd w:val="0"/>
        <w:spacing w:after="0" w:line="240" w:lineRule="auto"/>
        <w:ind w:left="2880" w:firstLine="720"/>
        <w:jc w:val="both"/>
        <w:rPr>
          <w:rFonts w:ascii="Times New Roman" w:eastAsia="Times New Roman" w:hAnsi="Times New Roman" w:cs="Times New Roman"/>
          <w:sz w:val="24"/>
          <w:szCs w:val="24"/>
        </w:rPr>
      </w:pPr>
      <w:r w:rsidRPr="005F2CAC">
        <w:rPr>
          <w:rFonts w:ascii="Times New Roman" w:eastAsia="Times New Roman" w:hAnsi="Times New Roman" w:cs="Times New Roman"/>
          <w:sz w:val="24"/>
          <w:szCs w:val="24"/>
        </w:rPr>
        <w:t>)ss.</w:t>
      </w:r>
    </w:p>
    <w:p w14:paraId="3F502E77" w14:textId="77777777" w:rsidR="00E11B9D" w:rsidRPr="005F2CAC" w:rsidRDefault="00E11B9D" w:rsidP="00E11B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2CAC">
        <w:rPr>
          <w:rFonts w:ascii="Times New Roman" w:eastAsia="Times New Roman" w:hAnsi="Times New Roman" w:cs="Times New Roman"/>
          <w:sz w:val="24"/>
          <w:szCs w:val="24"/>
        </w:rPr>
        <w:t>COUNTY OF __________________</w:t>
      </w:r>
      <w:r w:rsidRPr="005F2CAC">
        <w:rPr>
          <w:rFonts w:ascii="Times New Roman" w:eastAsia="Times New Roman" w:hAnsi="Times New Roman" w:cs="Times New Roman"/>
          <w:sz w:val="24"/>
          <w:szCs w:val="24"/>
        </w:rPr>
        <w:tab/>
        <w:t>)</w:t>
      </w:r>
    </w:p>
    <w:p w14:paraId="02135EA1" w14:textId="77777777" w:rsidR="00E11B9D" w:rsidRPr="005F2CAC" w:rsidRDefault="00E11B9D" w:rsidP="00E11B9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3C220055" w14:textId="28FD913E" w:rsidR="00E11B9D" w:rsidRPr="005F2CAC" w:rsidRDefault="00E11B9D" w:rsidP="00E11B9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F2CAC">
        <w:rPr>
          <w:rFonts w:ascii="Times New Roman" w:eastAsia="Times New Roman" w:hAnsi="Times New Roman" w:cs="Times New Roman"/>
          <w:sz w:val="24"/>
          <w:szCs w:val="24"/>
        </w:rPr>
        <w:t xml:space="preserve">The foregoing </w:t>
      </w:r>
      <w:r w:rsidR="001D5228" w:rsidRPr="005F2CAC">
        <w:rPr>
          <w:rFonts w:ascii="Times New Roman" w:eastAsia="Calibri" w:hAnsi="Times New Roman" w:cs="Times New Roman"/>
          <w:sz w:val="24"/>
          <w:szCs w:val="24"/>
        </w:rPr>
        <w:t xml:space="preserve">Modification and Alteration Agreement </w:t>
      </w:r>
      <w:r w:rsidRPr="005F2CAC">
        <w:rPr>
          <w:rFonts w:ascii="Times New Roman" w:eastAsia="Times New Roman" w:hAnsi="Times New Roman" w:cs="Times New Roman"/>
          <w:sz w:val="24"/>
          <w:szCs w:val="24"/>
        </w:rPr>
        <w:t xml:space="preserve">was acknowledged before me on </w:t>
      </w:r>
      <w:r w:rsidR="00B659A1">
        <w:rPr>
          <w:rFonts w:ascii="Times New Roman" w:eastAsia="Times New Roman" w:hAnsi="Times New Roman" w:cs="Times New Roman"/>
          <w:sz w:val="24"/>
          <w:szCs w:val="24"/>
        </w:rPr>
        <w:t>_______________</w:t>
      </w:r>
      <w:r w:rsidR="00B659A1" w:rsidRPr="005F2CAC">
        <w:rPr>
          <w:rFonts w:ascii="Times New Roman" w:eastAsia="Times New Roman" w:hAnsi="Times New Roman" w:cs="Times New Roman"/>
          <w:sz w:val="24"/>
          <w:szCs w:val="24"/>
        </w:rPr>
        <w:t xml:space="preserve"> _____, 202</w:t>
      </w:r>
      <w:r w:rsidR="00B659A1">
        <w:rPr>
          <w:rFonts w:ascii="Times New Roman" w:eastAsia="Times New Roman" w:hAnsi="Times New Roman" w:cs="Times New Roman"/>
          <w:sz w:val="24"/>
          <w:szCs w:val="24"/>
        </w:rPr>
        <w:t>2</w:t>
      </w:r>
      <w:r w:rsidRPr="005F2CAC">
        <w:rPr>
          <w:rFonts w:ascii="Times New Roman" w:eastAsia="Times New Roman" w:hAnsi="Times New Roman" w:cs="Times New Roman"/>
          <w:sz w:val="24"/>
          <w:szCs w:val="24"/>
        </w:rPr>
        <w:t xml:space="preserve">, by </w:t>
      </w:r>
      <w:r w:rsidR="00320E0C">
        <w:rPr>
          <w:rFonts w:ascii="Times New Roman" w:eastAsia="Calibri" w:hAnsi="Times New Roman" w:cs="Times New Roman"/>
          <w:sz w:val="24"/>
          <w:szCs w:val="24"/>
        </w:rPr>
        <w:t>_______________________</w:t>
      </w:r>
      <w:r w:rsidR="001E15E4">
        <w:rPr>
          <w:rFonts w:ascii="Times New Roman" w:eastAsia="Calibri" w:hAnsi="Times New Roman" w:cs="Times New Roman"/>
          <w:sz w:val="24"/>
          <w:szCs w:val="24"/>
        </w:rPr>
        <w:t xml:space="preserve">, Co-owner of Unit </w:t>
      </w:r>
      <w:r w:rsidR="00320E0C">
        <w:rPr>
          <w:rFonts w:ascii="Times New Roman" w:eastAsia="Calibri" w:hAnsi="Times New Roman" w:cs="Times New Roman"/>
          <w:sz w:val="24"/>
          <w:szCs w:val="24"/>
        </w:rPr>
        <w:t>____</w:t>
      </w:r>
      <w:r w:rsidRPr="005F2CAC">
        <w:rPr>
          <w:rFonts w:ascii="Times New Roman" w:eastAsia="Times New Roman" w:hAnsi="Times New Roman" w:cs="Times New Roman"/>
          <w:sz w:val="24"/>
          <w:szCs w:val="24"/>
        </w:rPr>
        <w:t>.</w:t>
      </w:r>
    </w:p>
    <w:p w14:paraId="7F739F69" w14:textId="77777777" w:rsidR="00E11B9D" w:rsidRDefault="00E11B9D" w:rsidP="00E11B9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11B76A85" w14:textId="77777777" w:rsidR="00E11B9D" w:rsidRPr="005F2CAC" w:rsidRDefault="00E11B9D" w:rsidP="00E11B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2CAC">
        <w:rPr>
          <w:rFonts w:ascii="Times New Roman" w:eastAsia="Times New Roman" w:hAnsi="Times New Roman" w:cs="Times New Roman"/>
          <w:sz w:val="24"/>
          <w:szCs w:val="24"/>
        </w:rPr>
        <w:t>/s/___________________________________</w:t>
      </w:r>
    </w:p>
    <w:p w14:paraId="447E2F08" w14:textId="77777777" w:rsidR="00E11B9D" w:rsidRPr="005F2CAC" w:rsidRDefault="00E11B9D" w:rsidP="00E11B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2CAC">
        <w:rPr>
          <w:rFonts w:ascii="Times New Roman" w:eastAsia="Times New Roman" w:hAnsi="Times New Roman" w:cs="Times New Roman"/>
          <w:sz w:val="24"/>
          <w:szCs w:val="24"/>
        </w:rPr>
        <w:t>Typed Name: _________________________</w:t>
      </w:r>
    </w:p>
    <w:p w14:paraId="37DF2105" w14:textId="77777777" w:rsidR="00E11B9D" w:rsidRPr="005F2CAC" w:rsidRDefault="00E11B9D" w:rsidP="00E11B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2CAC">
        <w:rPr>
          <w:rFonts w:ascii="Times New Roman" w:eastAsia="Times New Roman" w:hAnsi="Times New Roman" w:cs="Times New Roman"/>
          <w:sz w:val="24"/>
          <w:szCs w:val="24"/>
        </w:rPr>
        <w:t>Notary public, State of __________________</w:t>
      </w:r>
    </w:p>
    <w:p w14:paraId="060291DD" w14:textId="77777777" w:rsidR="00E11B9D" w:rsidRPr="005F2CAC" w:rsidRDefault="00E11B9D" w:rsidP="00E11B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2CAC">
        <w:rPr>
          <w:rFonts w:ascii="Times New Roman" w:eastAsia="Times New Roman" w:hAnsi="Times New Roman" w:cs="Times New Roman"/>
          <w:sz w:val="24"/>
          <w:szCs w:val="24"/>
        </w:rPr>
        <w:t>County of ____________________________</w:t>
      </w:r>
    </w:p>
    <w:p w14:paraId="2BA284FB" w14:textId="77777777" w:rsidR="00E11B9D" w:rsidRPr="005F2CAC" w:rsidRDefault="00E11B9D" w:rsidP="00E11B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2CAC">
        <w:rPr>
          <w:rFonts w:ascii="Times New Roman" w:eastAsia="Times New Roman" w:hAnsi="Times New Roman" w:cs="Times New Roman"/>
          <w:sz w:val="24"/>
          <w:szCs w:val="24"/>
        </w:rPr>
        <w:t>My commission expires: ________________</w:t>
      </w:r>
    </w:p>
    <w:p w14:paraId="14D465C8" w14:textId="2452BE56" w:rsidR="00E11B9D" w:rsidRDefault="00E11B9D" w:rsidP="00E11B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2CAC">
        <w:rPr>
          <w:rFonts w:ascii="Times New Roman" w:eastAsia="Times New Roman" w:hAnsi="Times New Roman" w:cs="Times New Roman"/>
          <w:sz w:val="24"/>
          <w:szCs w:val="24"/>
        </w:rPr>
        <w:t>Acting in ____________________________</w:t>
      </w:r>
    </w:p>
    <w:p w14:paraId="155CB6A5" w14:textId="77777777" w:rsidR="001D5228" w:rsidRPr="005F2CAC" w:rsidRDefault="001D5228" w:rsidP="00E11B9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6B97F857" w14:textId="447890B6" w:rsidR="005F2CAC" w:rsidRDefault="005F2CAC" w:rsidP="002A7AC5">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F2CAC">
        <w:rPr>
          <w:rFonts w:ascii="Times New Roman" w:eastAsia="Times New Roman" w:hAnsi="Times New Roman" w:cs="Times New Roman"/>
          <w:b/>
          <w:sz w:val="24"/>
          <w:szCs w:val="24"/>
        </w:rPr>
        <w:t>DRAFTED BY AND RETURN TO:</w:t>
      </w:r>
    </w:p>
    <w:p w14:paraId="02E87067" w14:textId="1017C8FE" w:rsidR="005F2CAC" w:rsidRPr="005F2CAC" w:rsidRDefault="001D5228" w:rsidP="002A7AC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Matthew W. Heron</w:t>
      </w:r>
      <w:r w:rsidR="005F2CAC" w:rsidRPr="005F2CAC">
        <w:rPr>
          <w:rFonts w:ascii="Times New Roman" w:eastAsia="Times New Roman" w:hAnsi="Times New Roman" w:cs="Times New Roman"/>
          <w:sz w:val="24"/>
          <w:szCs w:val="24"/>
        </w:rPr>
        <w:t>, Esq.</w:t>
      </w:r>
    </w:p>
    <w:p w14:paraId="2A2CCB54" w14:textId="77777777" w:rsidR="005F2CAC" w:rsidRPr="005F2CAC" w:rsidRDefault="005F2CAC" w:rsidP="002A7AC5">
      <w:pPr>
        <w:widowControl w:val="0"/>
        <w:autoSpaceDE w:val="0"/>
        <w:autoSpaceDN w:val="0"/>
        <w:adjustRightInd w:val="0"/>
        <w:spacing w:after="0" w:line="240" w:lineRule="auto"/>
        <w:jc w:val="both"/>
        <w:rPr>
          <w:rFonts w:ascii="Times New Roman" w:eastAsia="Times New Roman" w:hAnsi="Times New Roman" w:cs="Times New Roman"/>
          <w:smallCaps/>
          <w:sz w:val="24"/>
          <w:szCs w:val="24"/>
        </w:rPr>
      </w:pPr>
      <w:r w:rsidRPr="005F2CAC">
        <w:rPr>
          <w:rFonts w:ascii="Times New Roman" w:eastAsia="Times New Roman" w:hAnsi="Times New Roman" w:cs="Times New Roman"/>
          <w:smallCaps/>
          <w:sz w:val="24"/>
          <w:szCs w:val="24"/>
        </w:rPr>
        <w:t>Hirzel Law, PLC</w:t>
      </w:r>
    </w:p>
    <w:p w14:paraId="138119EE" w14:textId="77777777" w:rsidR="005F2CAC" w:rsidRPr="005F2CAC" w:rsidRDefault="005F2CAC" w:rsidP="002A7AC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2CAC">
        <w:rPr>
          <w:rFonts w:ascii="Times New Roman" w:eastAsia="Times New Roman" w:hAnsi="Times New Roman" w:cs="Times New Roman"/>
          <w:sz w:val="24"/>
          <w:szCs w:val="24"/>
        </w:rPr>
        <w:t>37085 Grand River Avenue, Suite 200</w:t>
      </w:r>
    </w:p>
    <w:p w14:paraId="5ACC83B8" w14:textId="77777777" w:rsidR="005F2CAC" w:rsidRPr="005F2CAC" w:rsidRDefault="005F2CAC" w:rsidP="002A7AC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2CAC">
        <w:rPr>
          <w:rFonts w:ascii="Times New Roman" w:eastAsia="Times New Roman" w:hAnsi="Times New Roman" w:cs="Times New Roman"/>
          <w:sz w:val="24"/>
          <w:szCs w:val="24"/>
        </w:rPr>
        <w:t>Farmington, MI 48335</w:t>
      </w:r>
    </w:p>
    <w:p w14:paraId="1384FA70" w14:textId="72E615E3" w:rsidR="005F2CAC" w:rsidRPr="005F2CAC" w:rsidRDefault="005F2CAC" w:rsidP="002A7AC5">
      <w:pPr>
        <w:widowControl w:val="0"/>
        <w:autoSpaceDE w:val="0"/>
        <w:autoSpaceDN w:val="0"/>
        <w:adjustRightInd w:val="0"/>
        <w:spacing w:after="0" w:line="240" w:lineRule="auto"/>
        <w:jc w:val="both"/>
        <w:rPr>
          <w:rFonts w:ascii="Times New Roman" w:eastAsia="Times New Roman" w:hAnsi="Times New Roman" w:cs="Times New Roman"/>
          <w:sz w:val="24"/>
          <w:szCs w:val="24"/>
          <w:lang w:bidi="he-IL"/>
        </w:rPr>
      </w:pPr>
      <w:r w:rsidRPr="005F2CAC">
        <w:rPr>
          <w:rFonts w:ascii="Times New Roman" w:eastAsia="Times New Roman" w:hAnsi="Times New Roman" w:cs="Times New Roman"/>
          <w:sz w:val="24"/>
          <w:szCs w:val="24"/>
        </w:rPr>
        <w:t>(248) 478-1800</w:t>
      </w:r>
    </w:p>
    <w:sectPr w:rsidR="005F2CAC" w:rsidRPr="005F2CAC" w:rsidSect="00705AA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DD760" w14:textId="77777777" w:rsidR="00840F7F" w:rsidRDefault="00840F7F" w:rsidP="006C054D">
      <w:pPr>
        <w:spacing w:after="0" w:line="240" w:lineRule="auto"/>
      </w:pPr>
      <w:r>
        <w:separator/>
      </w:r>
    </w:p>
  </w:endnote>
  <w:endnote w:type="continuationSeparator" w:id="0">
    <w:p w14:paraId="5516E497" w14:textId="77777777" w:rsidR="00840F7F" w:rsidRDefault="00840F7F" w:rsidP="006C0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9D63D" w14:textId="77777777" w:rsidR="00705AA1" w:rsidRPr="00FA17E8" w:rsidRDefault="00705AA1">
    <w:pPr>
      <w:pStyle w:val="Footer"/>
      <w:rPr>
        <w:rFonts w:ascii="Times New Roman" w:hAnsi="Times New Roman" w:cs="Times New Roman"/>
        <w:sz w:val="24"/>
      </w:rPr>
    </w:pPr>
  </w:p>
  <w:p w14:paraId="5E0FC0B0" w14:textId="77777777" w:rsidR="00705AA1" w:rsidRDefault="00705AA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772477"/>
      <w:docPartObj>
        <w:docPartGallery w:val="Page Numbers (Bottom of Page)"/>
        <w:docPartUnique/>
      </w:docPartObj>
    </w:sdtPr>
    <w:sdtEndPr>
      <w:rPr>
        <w:rFonts w:ascii="Times New Roman" w:hAnsi="Times New Roman" w:cs="Times New Roman"/>
        <w:noProof/>
        <w:sz w:val="24"/>
        <w:szCs w:val="24"/>
      </w:rPr>
    </w:sdtEndPr>
    <w:sdtContent>
      <w:p w14:paraId="3FD790AE" w14:textId="1928B72C" w:rsidR="00705AA1" w:rsidRPr="006C054D" w:rsidRDefault="00705AA1" w:rsidP="006C054D">
        <w:pPr>
          <w:pStyle w:val="Footer"/>
          <w:jc w:val="center"/>
          <w:rPr>
            <w:rFonts w:ascii="Times New Roman" w:hAnsi="Times New Roman" w:cs="Times New Roman"/>
            <w:sz w:val="24"/>
            <w:szCs w:val="24"/>
          </w:rPr>
        </w:pPr>
        <w:r w:rsidRPr="006C054D">
          <w:rPr>
            <w:rFonts w:ascii="Times New Roman" w:hAnsi="Times New Roman" w:cs="Times New Roman"/>
            <w:sz w:val="24"/>
            <w:szCs w:val="24"/>
          </w:rPr>
          <w:fldChar w:fldCharType="begin"/>
        </w:r>
        <w:r w:rsidRPr="006C054D">
          <w:rPr>
            <w:rFonts w:ascii="Times New Roman" w:hAnsi="Times New Roman" w:cs="Times New Roman"/>
            <w:sz w:val="24"/>
            <w:szCs w:val="24"/>
          </w:rPr>
          <w:instrText xml:space="preserve"> PAGE   \* MERGEFORMAT </w:instrText>
        </w:r>
        <w:r w:rsidRPr="006C054D">
          <w:rPr>
            <w:rFonts w:ascii="Times New Roman" w:hAnsi="Times New Roman" w:cs="Times New Roman"/>
            <w:sz w:val="24"/>
            <w:szCs w:val="24"/>
          </w:rPr>
          <w:fldChar w:fldCharType="separate"/>
        </w:r>
        <w:r w:rsidRPr="006C054D">
          <w:rPr>
            <w:rFonts w:ascii="Times New Roman" w:hAnsi="Times New Roman" w:cs="Times New Roman"/>
            <w:noProof/>
            <w:sz w:val="24"/>
            <w:szCs w:val="24"/>
          </w:rPr>
          <w:t>2</w:t>
        </w:r>
        <w:r w:rsidRPr="006C054D">
          <w:rPr>
            <w:rFonts w:ascii="Times New Roman" w:hAnsi="Times New Roman" w:cs="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AEC5F" w14:textId="77777777" w:rsidR="00705AA1" w:rsidRDefault="00705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720AA" w14:textId="77777777" w:rsidR="00840F7F" w:rsidRDefault="00840F7F" w:rsidP="006C054D">
      <w:pPr>
        <w:spacing w:after="0" w:line="240" w:lineRule="auto"/>
      </w:pPr>
      <w:r>
        <w:separator/>
      </w:r>
    </w:p>
  </w:footnote>
  <w:footnote w:type="continuationSeparator" w:id="0">
    <w:p w14:paraId="4D9DB986" w14:textId="77777777" w:rsidR="00840F7F" w:rsidRDefault="00840F7F" w:rsidP="006C05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17915" w14:textId="77777777" w:rsidR="00705AA1" w:rsidRDefault="00705AA1">
    <w:pPr>
      <w:pStyle w:val="Header"/>
    </w:pPr>
  </w:p>
  <w:p w14:paraId="3BC57F4D" w14:textId="77777777" w:rsidR="00705AA1" w:rsidRDefault="00705A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7FA1E" w14:textId="77777777" w:rsidR="00705AA1" w:rsidRPr="00FA17E8" w:rsidRDefault="00705AA1">
    <w:pPr>
      <w:pStyle w:val="Header"/>
      <w:rPr>
        <w:rFonts w:ascii="Times New Roman" w:hAnsi="Times New Roman" w:cs="Times New Roman"/>
        <w:sz w:val="24"/>
      </w:rPr>
    </w:pPr>
  </w:p>
  <w:p w14:paraId="53083761" w14:textId="77777777" w:rsidR="00705AA1" w:rsidRDefault="00705AA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12C7D" w14:textId="77777777" w:rsidR="00705AA1" w:rsidRDefault="00705A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14DAC"/>
    <w:multiLevelType w:val="hybridMultilevel"/>
    <w:tmpl w:val="0F826930"/>
    <w:lvl w:ilvl="0" w:tplc="C7D8346A">
      <w:start w:val="1"/>
      <w:numFmt w:val="decimal"/>
      <w:lvlText w:val="%1."/>
      <w:lvlJc w:val="left"/>
      <w:pPr>
        <w:tabs>
          <w:tab w:val="num" w:pos="-72"/>
        </w:tabs>
        <w:ind w:firstLine="720"/>
      </w:pPr>
      <w:rPr>
        <w:rFonts w:cs="Times New Roman" w:hint="default"/>
        <w:b/>
        <w:bCs/>
        <w:snapToGrid/>
        <w:spacing w:val="8"/>
        <w:sz w:val="24"/>
        <w:szCs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2DC4676E"/>
    <w:multiLevelType w:val="hybridMultilevel"/>
    <w:tmpl w:val="6B3C57C2"/>
    <w:lvl w:ilvl="0" w:tplc="3AD20B62">
      <w:start w:val="1"/>
      <w:numFmt w:val="upperLetter"/>
      <w:lvlText w:val="%1."/>
      <w:lvlJc w:val="left"/>
      <w:pPr>
        <w:ind w:left="1447" w:hanging="360"/>
      </w:pPr>
      <w:rPr>
        <w:rFonts w:cs="Times New Roman"/>
        <w:b/>
        <w:bCs/>
      </w:rPr>
    </w:lvl>
    <w:lvl w:ilvl="1" w:tplc="04090019" w:tentative="1">
      <w:start w:val="1"/>
      <w:numFmt w:val="lowerLetter"/>
      <w:lvlText w:val="%2."/>
      <w:lvlJc w:val="left"/>
      <w:pPr>
        <w:ind w:left="2167" w:hanging="360"/>
      </w:pPr>
      <w:rPr>
        <w:rFonts w:cs="Times New Roman"/>
      </w:rPr>
    </w:lvl>
    <w:lvl w:ilvl="2" w:tplc="0409001B" w:tentative="1">
      <w:start w:val="1"/>
      <w:numFmt w:val="lowerRoman"/>
      <w:lvlText w:val="%3."/>
      <w:lvlJc w:val="right"/>
      <w:pPr>
        <w:ind w:left="2887" w:hanging="180"/>
      </w:pPr>
      <w:rPr>
        <w:rFonts w:cs="Times New Roman"/>
      </w:rPr>
    </w:lvl>
    <w:lvl w:ilvl="3" w:tplc="0409000F" w:tentative="1">
      <w:start w:val="1"/>
      <w:numFmt w:val="decimal"/>
      <w:lvlText w:val="%4."/>
      <w:lvlJc w:val="left"/>
      <w:pPr>
        <w:ind w:left="3607" w:hanging="360"/>
      </w:pPr>
      <w:rPr>
        <w:rFonts w:cs="Times New Roman"/>
      </w:rPr>
    </w:lvl>
    <w:lvl w:ilvl="4" w:tplc="04090019" w:tentative="1">
      <w:start w:val="1"/>
      <w:numFmt w:val="lowerLetter"/>
      <w:lvlText w:val="%5."/>
      <w:lvlJc w:val="left"/>
      <w:pPr>
        <w:ind w:left="4327" w:hanging="360"/>
      </w:pPr>
      <w:rPr>
        <w:rFonts w:cs="Times New Roman"/>
      </w:rPr>
    </w:lvl>
    <w:lvl w:ilvl="5" w:tplc="0409001B" w:tentative="1">
      <w:start w:val="1"/>
      <w:numFmt w:val="lowerRoman"/>
      <w:lvlText w:val="%6."/>
      <w:lvlJc w:val="right"/>
      <w:pPr>
        <w:ind w:left="5047" w:hanging="180"/>
      </w:pPr>
      <w:rPr>
        <w:rFonts w:cs="Times New Roman"/>
      </w:rPr>
    </w:lvl>
    <w:lvl w:ilvl="6" w:tplc="0409000F" w:tentative="1">
      <w:start w:val="1"/>
      <w:numFmt w:val="decimal"/>
      <w:lvlText w:val="%7."/>
      <w:lvlJc w:val="left"/>
      <w:pPr>
        <w:ind w:left="5767" w:hanging="360"/>
      </w:pPr>
      <w:rPr>
        <w:rFonts w:cs="Times New Roman"/>
      </w:rPr>
    </w:lvl>
    <w:lvl w:ilvl="7" w:tplc="04090019" w:tentative="1">
      <w:start w:val="1"/>
      <w:numFmt w:val="lowerLetter"/>
      <w:lvlText w:val="%8."/>
      <w:lvlJc w:val="left"/>
      <w:pPr>
        <w:ind w:left="6487" w:hanging="360"/>
      </w:pPr>
      <w:rPr>
        <w:rFonts w:cs="Times New Roman"/>
      </w:rPr>
    </w:lvl>
    <w:lvl w:ilvl="8" w:tplc="0409001B" w:tentative="1">
      <w:start w:val="1"/>
      <w:numFmt w:val="lowerRoman"/>
      <w:lvlText w:val="%9."/>
      <w:lvlJc w:val="right"/>
      <w:pPr>
        <w:ind w:left="7207" w:hanging="180"/>
      </w:pPr>
      <w:rPr>
        <w:rFonts w:cs="Times New Roman"/>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hew W Heron">
    <w15:presenceInfo w15:providerId="AD" w15:userId="S::mheron@hirzellaw.com::ac33f8fa-b50b-4cb3-853b-8dc5817d29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CAC"/>
    <w:rsid w:val="00022245"/>
    <w:rsid w:val="000375AE"/>
    <w:rsid w:val="00046B31"/>
    <w:rsid w:val="000A6B6B"/>
    <w:rsid w:val="000D6A60"/>
    <w:rsid w:val="000E1839"/>
    <w:rsid w:val="000E6DBF"/>
    <w:rsid w:val="00117490"/>
    <w:rsid w:val="0014458B"/>
    <w:rsid w:val="0015021D"/>
    <w:rsid w:val="00176A00"/>
    <w:rsid w:val="00193282"/>
    <w:rsid w:val="001A27C8"/>
    <w:rsid w:val="001A638F"/>
    <w:rsid w:val="001C2075"/>
    <w:rsid w:val="001C395F"/>
    <w:rsid w:val="001D2AC8"/>
    <w:rsid w:val="001D5228"/>
    <w:rsid w:val="001D7106"/>
    <w:rsid w:val="001E08E2"/>
    <w:rsid w:val="001E15E4"/>
    <w:rsid w:val="001E203A"/>
    <w:rsid w:val="001E6614"/>
    <w:rsid w:val="0020593A"/>
    <w:rsid w:val="0022195D"/>
    <w:rsid w:val="00224109"/>
    <w:rsid w:val="00247727"/>
    <w:rsid w:val="00251C6F"/>
    <w:rsid w:val="00280880"/>
    <w:rsid w:val="0028291F"/>
    <w:rsid w:val="00296CE5"/>
    <w:rsid w:val="002A04B6"/>
    <w:rsid w:val="002A7AC5"/>
    <w:rsid w:val="002B5536"/>
    <w:rsid w:val="002C00EA"/>
    <w:rsid w:val="002C795C"/>
    <w:rsid w:val="003005C3"/>
    <w:rsid w:val="00304D99"/>
    <w:rsid w:val="00320E0C"/>
    <w:rsid w:val="00322DDB"/>
    <w:rsid w:val="0032427E"/>
    <w:rsid w:val="00342768"/>
    <w:rsid w:val="00361097"/>
    <w:rsid w:val="00361F1F"/>
    <w:rsid w:val="003B425F"/>
    <w:rsid w:val="003C78B1"/>
    <w:rsid w:val="00414D36"/>
    <w:rsid w:val="0042279D"/>
    <w:rsid w:val="00430514"/>
    <w:rsid w:val="00455599"/>
    <w:rsid w:val="00466085"/>
    <w:rsid w:val="00482847"/>
    <w:rsid w:val="004B3ED5"/>
    <w:rsid w:val="004B421B"/>
    <w:rsid w:val="004C2B37"/>
    <w:rsid w:val="004E2888"/>
    <w:rsid w:val="004F7434"/>
    <w:rsid w:val="00505F26"/>
    <w:rsid w:val="00506338"/>
    <w:rsid w:val="005209DB"/>
    <w:rsid w:val="00525D98"/>
    <w:rsid w:val="00576C33"/>
    <w:rsid w:val="005D01F4"/>
    <w:rsid w:val="005F2CAC"/>
    <w:rsid w:val="005F472C"/>
    <w:rsid w:val="0061393D"/>
    <w:rsid w:val="006149DC"/>
    <w:rsid w:val="006158EF"/>
    <w:rsid w:val="00615CBE"/>
    <w:rsid w:val="00624F03"/>
    <w:rsid w:val="006310E1"/>
    <w:rsid w:val="00647AA7"/>
    <w:rsid w:val="006766E5"/>
    <w:rsid w:val="00677E54"/>
    <w:rsid w:val="006A1930"/>
    <w:rsid w:val="006C054D"/>
    <w:rsid w:val="006D47FE"/>
    <w:rsid w:val="006E7CAA"/>
    <w:rsid w:val="00705AA1"/>
    <w:rsid w:val="00744D6A"/>
    <w:rsid w:val="00782F10"/>
    <w:rsid w:val="0078457E"/>
    <w:rsid w:val="007D6D72"/>
    <w:rsid w:val="007E14F4"/>
    <w:rsid w:val="007E54E2"/>
    <w:rsid w:val="008202D8"/>
    <w:rsid w:val="00840F7F"/>
    <w:rsid w:val="0084782D"/>
    <w:rsid w:val="00870AE3"/>
    <w:rsid w:val="00892C7A"/>
    <w:rsid w:val="008B5F57"/>
    <w:rsid w:val="008C6E01"/>
    <w:rsid w:val="008C7EC8"/>
    <w:rsid w:val="008D4F9A"/>
    <w:rsid w:val="009070D8"/>
    <w:rsid w:val="00942E64"/>
    <w:rsid w:val="009530CE"/>
    <w:rsid w:val="00960411"/>
    <w:rsid w:val="0099243B"/>
    <w:rsid w:val="009959F4"/>
    <w:rsid w:val="009A2870"/>
    <w:rsid w:val="009B5BF0"/>
    <w:rsid w:val="009D5D18"/>
    <w:rsid w:val="009E6BBF"/>
    <w:rsid w:val="00A30ACB"/>
    <w:rsid w:val="00A7009B"/>
    <w:rsid w:val="00AB02F1"/>
    <w:rsid w:val="00AD217C"/>
    <w:rsid w:val="00B1423E"/>
    <w:rsid w:val="00B142B8"/>
    <w:rsid w:val="00B2149C"/>
    <w:rsid w:val="00B24368"/>
    <w:rsid w:val="00B659A1"/>
    <w:rsid w:val="00B942EA"/>
    <w:rsid w:val="00B97CD8"/>
    <w:rsid w:val="00BA4C32"/>
    <w:rsid w:val="00BD16EB"/>
    <w:rsid w:val="00C13C95"/>
    <w:rsid w:val="00C25551"/>
    <w:rsid w:val="00C267F9"/>
    <w:rsid w:val="00C31CBD"/>
    <w:rsid w:val="00C706A3"/>
    <w:rsid w:val="00C7671A"/>
    <w:rsid w:val="00C824D7"/>
    <w:rsid w:val="00C92F15"/>
    <w:rsid w:val="00CA554C"/>
    <w:rsid w:val="00CB3659"/>
    <w:rsid w:val="00CC08C0"/>
    <w:rsid w:val="00D253E2"/>
    <w:rsid w:val="00D25D06"/>
    <w:rsid w:val="00D3530F"/>
    <w:rsid w:val="00D434AF"/>
    <w:rsid w:val="00D54F38"/>
    <w:rsid w:val="00D62B60"/>
    <w:rsid w:val="00D66DCE"/>
    <w:rsid w:val="00D706A6"/>
    <w:rsid w:val="00D74C1E"/>
    <w:rsid w:val="00D90014"/>
    <w:rsid w:val="00DA1E3A"/>
    <w:rsid w:val="00DB126C"/>
    <w:rsid w:val="00DB4378"/>
    <w:rsid w:val="00DC1BDB"/>
    <w:rsid w:val="00DD630A"/>
    <w:rsid w:val="00DF21FE"/>
    <w:rsid w:val="00DF33F8"/>
    <w:rsid w:val="00E02276"/>
    <w:rsid w:val="00E11B9D"/>
    <w:rsid w:val="00E1456F"/>
    <w:rsid w:val="00E147BD"/>
    <w:rsid w:val="00E158FC"/>
    <w:rsid w:val="00E17214"/>
    <w:rsid w:val="00E272FB"/>
    <w:rsid w:val="00E50673"/>
    <w:rsid w:val="00E60D80"/>
    <w:rsid w:val="00EB42D6"/>
    <w:rsid w:val="00EB710C"/>
    <w:rsid w:val="00EC123B"/>
    <w:rsid w:val="00EE54E9"/>
    <w:rsid w:val="00F02A95"/>
    <w:rsid w:val="00F04DF1"/>
    <w:rsid w:val="00F21E00"/>
    <w:rsid w:val="00F24CD4"/>
    <w:rsid w:val="00F25420"/>
    <w:rsid w:val="00F47794"/>
    <w:rsid w:val="00F73C29"/>
    <w:rsid w:val="00F7706D"/>
    <w:rsid w:val="00F93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BCC02"/>
  <w15:chartTrackingRefBased/>
  <w15:docId w15:val="{F3BC841D-61C5-4EF1-A816-AC892BFF1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F2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CAC"/>
  </w:style>
  <w:style w:type="paragraph" w:styleId="Header">
    <w:name w:val="header"/>
    <w:basedOn w:val="Normal"/>
    <w:link w:val="HeaderChar"/>
    <w:uiPriority w:val="99"/>
    <w:unhideWhenUsed/>
    <w:rsid w:val="005F2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CAC"/>
  </w:style>
  <w:style w:type="paragraph" w:styleId="ListParagraph">
    <w:name w:val="List Paragraph"/>
    <w:basedOn w:val="Normal"/>
    <w:uiPriority w:val="34"/>
    <w:qFormat/>
    <w:rsid w:val="00E17214"/>
    <w:pPr>
      <w:ind w:left="720"/>
      <w:contextualSpacing/>
    </w:pPr>
  </w:style>
  <w:style w:type="character" w:styleId="CommentReference">
    <w:name w:val="annotation reference"/>
    <w:basedOn w:val="DefaultParagraphFont"/>
    <w:uiPriority w:val="99"/>
    <w:semiHidden/>
    <w:unhideWhenUsed/>
    <w:rsid w:val="00E02276"/>
    <w:rPr>
      <w:sz w:val="16"/>
      <w:szCs w:val="16"/>
    </w:rPr>
  </w:style>
  <w:style w:type="paragraph" w:styleId="CommentText">
    <w:name w:val="annotation text"/>
    <w:basedOn w:val="Normal"/>
    <w:link w:val="CommentTextChar"/>
    <w:uiPriority w:val="99"/>
    <w:semiHidden/>
    <w:unhideWhenUsed/>
    <w:rsid w:val="00E02276"/>
    <w:pPr>
      <w:spacing w:line="240" w:lineRule="auto"/>
    </w:pPr>
    <w:rPr>
      <w:sz w:val="20"/>
      <w:szCs w:val="20"/>
    </w:rPr>
  </w:style>
  <w:style w:type="character" w:customStyle="1" w:styleId="CommentTextChar">
    <w:name w:val="Comment Text Char"/>
    <w:basedOn w:val="DefaultParagraphFont"/>
    <w:link w:val="CommentText"/>
    <w:uiPriority w:val="99"/>
    <w:semiHidden/>
    <w:rsid w:val="00E02276"/>
    <w:rPr>
      <w:sz w:val="20"/>
      <w:szCs w:val="20"/>
    </w:rPr>
  </w:style>
  <w:style w:type="paragraph" w:styleId="CommentSubject">
    <w:name w:val="annotation subject"/>
    <w:basedOn w:val="CommentText"/>
    <w:next w:val="CommentText"/>
    <w:link w:val="CommentSubjectChar"/>
    <w:uiPriority w:val="99"/>
    <w:semiHidden/>
    <w:unhideWhenUsed/>
    <w:rsid w:val="00E02276"/>
    <w:rPr>
      <w:b/>
      <w:bCs/>
    </w:rPr>
  </w:style>
  <w:style w:type="character" w:customStyle="1" w:styleId="CommentSubjectChar">
    <w:name w:val="Comment Subject Char"/>
    <w:basedOn w:val="CommentTextChar"/>
    <w:link w:val="CommentSubject"/>
    <w:uiPriority w:val="99"/>
    <w:semiHidden/>
    <w:rsid w:val="00E02276"/>
    <w:rPr>
      <w:b/>
      <w:bCs/>
      <w:sz w:val="20"/>
      <w:szCs w:val="20"/>
    </w:rPr>
  </w:style>
  <w:style w:type="paragraph" w:styleId="BalloonText">
    <w:name w:val="Balloon Text"/>
    <w:basedOn w:val="Normal"/>
    <w:link w:val="BalloonTextChar"/>
    <w:uiPriority w:val="99"/>
    <w:semiHidden/>
    <w:unhideWhenUsed/>
    <w:rsid w:val="00E022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276"/>
    <w:rPr>
      <w:rFonts w:ascii="Segoe UI" w:hAnsi="Segoe UI" w:cs="Segoe UI"/>
      <w:sz w:val="18"/>
      <w:szCs w:val="18"/>
    </w:rPr>
  </w:style>
  <w:style w:type="paragraph" w:styleId="Revision">
    <w:name w:val="Revision"/>
    <w:hidden/>
    <w:uiPriority w:val="99"/>
    <w:semiHidden/>
    <w:rsid w:val="00C92F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2399</Words>
  <Characters>13678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Brandan Hallaq</dc:creator>
  <cp:keywords/>
  <dc:description/>
  <cp:lastModifiedBy>Crystal Sigler</cp:lastModifiedBy>
  <cp:revision>3</cp:revision>
  <cp:lastPrinted>2021-11-09T16:26:00Z</cp:lastPrinted>
  <dcterms:created xsi:type="dcterms:W3CDTF">2022-01-13T14:14:00Z</dcterms:created>
  <dcterms:modified xsi:type="dcterms:W3CDTF">2022-01-13T14:15:00Z</dcterms:modified>
</cp:coreProperties>
</file>